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8650" w14:textId="77777777" w:rsidR="00DF61DF" w:rsidRDefault="00DF61DF">
      <w:pPr>
        <w:rPr>
          <w:sz w:val="52"/>
        </w:rPr>
      </w:pPr>
    </w:p>
    <w:p w14:paraId="77676607" w14:textId="77777777" w:rsidR="00DF61DF" w:rsidRDefault="00DF61DF">
      <w:pPr>
        <w:rPr>
          <w:sz w:val="52"/>
        </w:rPr>
      </w:pPr>
    </w:p>
    <w:p w14:paraId="54C218DF" w14:textId="77777777" w:rsidR="00DF61DF" w:rsidRDefault="00DF61DF">
      <w:pPr>
        <w:rPr>
          <w:sz w:val="52"/>
        </w:rPr>
      </w:pPr>
    </w:p>
    <w:p w14:paraId="35410671" w14:textId="77777777" w:rsidR="00DF61DF" w:rsidRDefault="00DF61DF">
      <w:pPr>
        <w:rPr>
          <w:sz w:val="52"/>
        </w:rPr>
      </w:pPr>
    </w:p>
    <w:p w14:paraId="1AA0F851" w14:textId="77777777" w:rsidR="00DF61DF" w:rsidRDefault="00DF61DF">
      <w:pPr>
        <w:rPr>
          <w:sz w:val="52"/>
        </w:rPr>
      </w:pPr>
    </w:p>
    <w:p w14:paraId="2C62F80B" w14:textId="77777777" w:rsidR="00DF61DF" w:rsidRDefault="00DF61DF">
      <w:pPr>
        <w:rPr>
          <w:sz w:val="52"/>
        </w:rPr>
      </w:pPr>
    </w:p>
    <w:p w14:paraId="6BD295CF" w14:textId="77777777" w:rsidR="00DF61DF" w:rsidRDefault="00DF61DF">
      <w:pPr>
        <w:rPr>
          <w:sz w:val="52"/>
        </w:rPr>
      </w:pPr>
    </w:p>
    <w:p w14:paraId="08CA21E9" w14:textId="77777777" w:rsidR="00DF61DF" w:rsidRDefault="00DF61DF">
      <w:pPr>
        <w:pStyle w:val="20"/>
        <w:numPr>
          <w:ilvl w:val="0"/>
          <w:numId w:val="0"/>
        </w:numPr>
        <w:rPr>
          <w:caps/>
          <w:sz w:val="52"/>
        </w:rPr>
      </w:pPr>
      <w:r>
        <w:rPr>
          <w:caps/>
          <w:sz w:val="52"/>
        </w:rPr>
        <w:t>методические указания к лабораторным занятиям</w:t>
      </w:r>
    </w:p>
    <w:p w14:paraId="4D8396EC" w14:textId="77777777" w:rsidR="00DF61DF" w:rsidRDefault="00DF61DF"/>
    <w:p w14:paraId="6D45E7E1" w14:textId="77777777" w:rsidR="004B58DA" w:rsidRDefault="004B58DA" w:rsidP="004B58DA">
      <w:pPr>
        <w:jc w:val="center"/>
        <w:rPr>
          <w:b/>
          <w:bCs/>
          <w:sz w:val="40"/>
          <w:szCs w:val="36"/>
        </w:rPr>
      </w:pPr>
    </w:p>
    <w:p w14:paraId="26FAF4C1" w14:textId="77777777" w:rsidR="004B58DA" w:rsidRDefault="004B58DA" w:rsidP="004B58DA">
      <w:pPr>
        <w:jc w:val="center"/>
        <w:rPr>
          <w:b/>
          <w:bCs/>
          <w:sz w:val="40"/>
          <w:szCs w:val="36"/>
        </w:rPr>
      </w:pPr>
    </w:p>
    <w:p w14:paraId="13691157" w14:textId="2DDD89C4" w:rsidR="00DF61DF" w:rsidRPr="004B58DA" w:rsidRDefault="004B58DA" w:rsidP="004B58DA">
      <w:pPr>
        <w:jc w:val="center"/>
        <w:rPr>
          <w:sz w:val="36"/>
          <w:szCs w:val="36"/>
        </w:rPr>
      </w:pPr>
      <w:r w:rsidRPr="004B58DA">
        <w:rPr>
          <w:b/>
          <w:bCs/>
          <w:sz w:val="40"/>
          <w:szCs w:val="36"/>
        </w:rPr>
        <w:t>Безопасность и защита информации в информационных системах</w:t>
      </w:r>
    </w:p>
    <w:p w14:paraId="40CAEFDA" w14:textId="77777777" w:rsidR="00DF61DF" w:rsidRDefault="00DF61DF"/>
    <w:p w14:paraId="44604F58" w14:textId="77777777" w:rsidR="00DF61DF" w:rsidRDefault="00DF61DF"/>
    <w:p w14:paraId="3DD0B1F2" w14:textId="77777777" w:rsidR="00DF61DF" w:rsidRDefault="00DF61DF"/>
    <w:p w14:paraId="0A4755A0" w14:textId="77777777" w:rsidR="00DF61DF" w:rsidRDefault="00DF61DF"/>
    <w:p w14:paraId="6DACA441" w14:textId="77777777" w:rsidR="00DF61DF" w:rsidRDefault="00DF61DF">
      <w:pPr>
        <w:pStyle w:val="6"/>
        <w:rPr>
          <w:b w:val="0"/>
          <w:bCs w:val="0"/>
        </w:rPr>
      </w:pPr>
    </w:p>
    <w:p w14:paraId="1326363F" w14:textId="77777777" w:rsidR="00DF61DF" w:rsidRDefault="00DF61DF">
      <w:pPr>
        <w:jc w:val="center"/>
      </w:pPr>
    </w:p>
    <w:p w14:paraId="3BFBC044" w14:textId="77777777" w:rsidR="00DF61DF" w:rsidRDefault="00DF61DF">
      <w:pPr>
        <w:jc w:val="center"/>
      </w:pPr>
    </w:p>
    <w:p w14:paraId="440BBF14" w14:textId="77777777" w:rsidR="00DF61DF" w:rsidRDefault="00DF61DF">
      <w:pPr>
        <w:jc w:val="center"/>
      </w:pPr>
    </w:p>
    <w:p w14:paraId="11AE3BF5" w14:textId="77777777" w:rsidR="00DF61DF" w:rsidRDefault="00DF61DF">
      <w:pPr>
        <w:jc w:val="center"/>
      </w:pPr>
    </w:p>
    <w:p w14:paraId="643EE9BD" w14:textId="77777777" w:rsidR="00DF61DF" w:rsidRDefault="00DF61DF">
      <w:pPr>
        <w:jc w:val="center"/>
      </w:pPr>
    </w:p>
    <w:p w14:paraId="5C99D94A" w14:textId="77777777" w:rsidR="00DF61DF" w:rsidRDefault="00DF61DF">
      <w:pPr>
        <w:pStyle w:val="20"/>
        <w:numPr>
          <w:ilvl w:val="0"/>
          <w:numId w:val="0"/>
        </w:numPr>
        <w:spacing w:before="0" w:after="0"/>
        <w:ind w:firstLine="709"/>
        <w:jc w:val="left"/>
        <w:rPr>
          <w:iCs/>
        </w:rPr>
      </w:pPr>
      <w:r>
        <w:br w:type="page"/>
      </w:r>
      <w:r>
        <w:lastRenderedPageBreak/>
        <w:t>Лабораторная работа №</w:t>
      </w:r>
      <w:r>
        <w:rPr>
          <w:iCs/>
        </w:rPr>
        <w:t xml:space="preserve">1  </w:t>
      </w:r>
    </w:p>
    <w:p w14:paraId="1531DFBA" w14:textId="77777777" w:rsidR="00DF61DF" w:rsidRDefault="00DF61DF">
      <w:pPr>
        <w:ind w:firstLine="709"/>
        <w:rPr>
          <w:sz w:val="28"/>
        </w:rPr>
      </w:pPr>
      <w:r>
        <w:rPr>
          <w:sz w:val="28"/>
          <w:u w:val="single"/>
        </w:rPr>
        <w:t>Тема</w:t>
      </w:r>
      <w:r>
        <w:rPr>
          <w:sz w:val="28"/>
        </w:rPr>
        <w:t>: симметричные криптосистемы.</w:t>
      </w:r>
    </w:p>
    <w:p w14:paraId="35608F01" w14:textId="77777777" w:rsidR="00DF61DF" w:rsidRDefault="00DF61DF">
      <w:pPr>
        <w:pStyle w:val="a5"/>
        <w:tabs>
          <w:tab w:val="clear" w:pos="4677"/>
          <w:tab w:val="clear" w:pos="9355"/>
        </w:tabs>
      </w:pPr>
      <w:r>
        <w:rPr>
          <w:u w:val="single"/>
        </w:rPr>
        <w:t>Цель работы</w:t>
      </w:r>
      <w:r>
        <w:t>: Разработать криптографическую защиту информации, содержащейся в файле данных, с помощью алгоритма шифрования, указанного в варианте. Для этого:</w:t>
      </w:r>
    </w:p>
    <w:p w14:paraId="545AE830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 xml:space="preserve">Разработать алгоритмы шифрования и дешифрования блока (потока) открытого текста заданной длины из алфавита </w:t>
      </w:r>
      <w:r>
        <w:rPr>
          <w:lang w:val="en-US"/>
        </w:rPr>
        <w:t>Z</w:t>
      </w:r>
      <w:r>
        <w:rPr>
          <w:i/>
          <w:iCs/>
          <w:vertAlign w:val="subscript"/>
          <w:lang w:val="en-US"/>
        </w:rPr>
        <w:t>n</w:t>
      </w:r>
      <w:r>
        <w:t xml:space="preserve"> на заданном ключе с помощью метода, указанного в варианте(Если это позволяет алгоритм, длину блока взять кратной 8 бит).</w:t>
      </w:r>
    </w:p>
    <w:p w14:paraId="3E8A5693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 xml:space="preserve">Определить алфавит криптосистемы (открытого текста и шифртекста). </w:t>
      </w:r>
      <w:r>
        <w:rPr>
          <w:szCs w:val="22"/>
        </w:rPr>
        <w:t xml:space="preserve">Если алфавит не задан в варианте, выбрать его самостоятельно, так, чтобы он включал в себя символы используемого в примере открытого текста. Например, русский, английский, </w:t>
      </w:r>
      <w:r>
        <w:rPr>
          <w:szCs w:val="22"/>
          <w:lang w:val="en-US"/>
        </w:rPr>
        <w:t>ASCII</w:t>
      </w:r>
      <w:r>
        <w:rPr>
          <w:szCs w:val="22"/>
        </w:rPr>
        <w:t xml:space="preserve">. </w:t>
      </w:r>
      <w:r>
        <w:t xml:space="preserve">Поставить символам исходного алфавита в соответствие символы из алфавита </w:t>
      </w:r>
      <w:r>
        <w:rPr>
          <w:lang w:val="en-US"/>
        </w:rPr>
        <w:t>Z</w:t>
      </w:r>
      <w:r>
        <w:rPr>
          <w:i/>
          <w:iCs/>
          <w:vertAlign w:val="subscript"/>
          <w:lang w:val="en-US"/>
        </w:rPr>
        <w:t>n</w:t>
      </w:r>
      <w:r>
        <w:t xml:space="preserve"> (</w:t>
      </w:r>
      <w:r>
        <w:rPr>
          <w:i/>
          <w:iCs/>
          <w:lang w:val="en-US"/>
        </w:rPr>
        <w:t>n</w:t>
      </w:r>
      <w:r>
        <w:t xml:space="preserve"> – основание алфавита). </w:t>
      </w:r>
    </w:p>
    <w:p w14:paraId="5C2816C6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>Написать программу генерации случайных ключей шифра, оценить размерность ключевого пространства.</w:t>
      </w:r>
    </w:p>
    <w:p w14:paraId="08FE8DD0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 xml:space="preserve">Написать програму, реализующую шифрование на заданном ключе открытого текста, состоящего из символов заданного алфавита. Открытый текст, ключ и шифртекст должны быть представлены отдельными файлами. </w:t>
      </w:r>
    </w:p>
    <w:p w14:paraId="28931CE9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>Написать програму для реализации алгоритма дешифрования полученного файла шифртекста при известном ключе.</w:t>
      </w:r>
    </w:p>
    <w:p w14:paraId="2EC8E0E6" w14:textId="77777777" w:rsidR="00DF61DF" w:rsidRDefault="00DF61DF">
      <w:pPr>
        <w:pStyle w:val="2"/>
        <w:numPr>
          <w:ilvl w:val="0"/>
          <w:numId w:val="22"/>
        </w:numPr>
        <w:tabs>
          <w:tab w:val="num" w:pos="720"/>
        </w:tabs>
        <w:ind w:left="0" w:firstLine="709"/>
      </w:pPr>
      <w:r>
        <w:t>Провести тестирование программ</w:t>
      </w:r>
    </w:p>
    <w:p w14:paraId="6B68B19E" w14:textId="77777777" w:rsidR="00DF61DF" w:rsidRDefault="00DF61DF">
      <w:pPr>
        <w:numPr>
          <w:ilvl w:val="0"/>
          <w:numId w:val="17"/>
        </w:numPr>
        <w:tabs>
          <w:tab w:val="num" w:pos="1815"/>
        </w:tabs>
        <w:ind w:left="0" w:firstLine="709"/>
        <w:rPr>
          <w:sz w:val="28"/>
        </w:rPr>
      </w:pPr>
      <w:r>
        <w:rPr>
          <w:sz w:val="28"/>
        </w:rPr>
        <w:t>на коротких тестовых примерах.</w:t>
      </w:r>
    </w:p>
    <w:p w14:paraId="2A72E0FA" w14:textId="77777777" w:rsidR="00DF61DF" w:rsidRDefault="00DF61DF">
      <w:pPr>
        <w:numPr>
          <w:ilvl w:val="0"/>
          <w:numId w:val="17"/>
        </w:numPr>
        <w:tabs>
          <w:tab w:val="num" w:pos="1815"/>
        </w:tabs>
        <w:ind w:left="0" w:firstLine="709"/>
        <w:rPr>
          <w:sz w:val="28"/>
        </w:rPr>
      </w:pPr>
      <w:r>
        <w:rPr>
          <w:sz w:val="28"/>
        </w:rPr>
        <w:t xml:space="preserve">на текстах в несколько страниц </w:t>
      </w:r>
    </w:p>
    <w:p w14:paraId="142DA3ED" w14:textId="77777777" w:rsidR="00DF61DF" w:rsidRDefault="00DF61DF">
      <w:pPr>
        <w:ind w:firstLine="709"/>
        <w:rPr>
          <w:sz w:val="28"/>
        </w:rPr>
      </w:pPr>
    </w:p>
    <w:p w14:paraId="6E666C4E" w14:textId="77777777" w:rsidR="004B58DA" w:rsidRDefault="004B58DA">
      <w:pPr>
        <w:rPr>
          <w:b/>
          <w:bCs/>
          <w:sz w:val="28"/>
          <w:szCs w:val="28"/>
        </w:rPr>
      </w:pPr>
      <w:r>
        <w:br w:type="page"/>
      </w:r>
    </w:p>
    <w:p w14:paraId="35F66B0D" w14:textId="5444CC82" w:rsidR="00DF61DF" w:rsidRDefault="00DF61DF">
      <w:pPr>
        <w:pStyle w:val="20"/>
        <w:numPr>
          <w:ilvl w:val="0"/>
          <w:numId w:val="0"/>
        </w:numPr>
        <w:spacing w:before="0" w:after="0"/>
        <w:ind w:firstLine="709"/>
        <w:jc w:val="left"/>
      </w:pPr>
      <w:r>
        <w:lastRenderedPageBreak/>
        <w:t xml:space="preserve">Лабораторная работа №2 </w:t>
      </w:r>
    </w:p>
    <w:p w14:paraId="4975B527" w14:textId="77777777" w:rsidR="00DF61DF" w:rsidRDefault="00DF61DF">
      <w:pPr>
        <w:ind w:firstLine="709"/>
        <w:rPr>
          <w:sz w:val="28"/>
        </w:rPr>
      </w:pPr>
      <w:r>
        <w:rPr>
          <w:sz w:val="28"/>
          <w:u w:val="single"/>
        </w:rPr>
        <w:t>Тема</w:t>
      </w:r>
      <w:r>
        <w:rPr>
          <w:sz w:val="28"/>
        </w:rPr>
        <w:t>: криптоанализ симметричных криптосистем.</w:t>
      </w:r>
    </w:p>
    <w:p w14:paraId="43B3746E" w14:textId="77777777" w:rsidR="00DF61DF" w:rsidRDefault="00DF61DF">
      <w:pPr>
        <w:pStyle w:val="a6"/>
      </w:pPr>
      <w:r>
        <w:t xml:space="preserve">Провести эксперимент по определению практической стойкости, алгоритма, разработанного в лабораторной работе №1. </w:t>
      </w:r>
    </w:p>
    <w:p w14:paraId="568682F1" w14:textId="77777777" w:rsidR="00DF61DF" w:rsidRDefault="00DF61DF">
      <w:pPr>
        <w:pStyle w:val="a6"/>
      </w:pPr>
      <w:r>
        <w:t>Считать, что противнику известен алгоритм шифрования. Выбрать наилучший с его точки зрения алгоритм подбора ключа и обосновать свой выбор. Использовать методы:</w:t>
      </w:r>
    </w:p>
    <w:p w14:paraId="015A2F5F" w14:textId="77777777" w:rsidR="00DF61DF" w:rsidRDefault="00DF61DF">
      <w:pPr>
        <w:pStyle w:val="a6"/>
      </w:pPr>
      <w:r>
        <w:t>анализа статистических свойств шифртекста (частот появления букв).</w:t>
      </w:r>
    </w:p>
    <w:p w14:paraId="7BD7FE7D" w14:textId="77777777" w:rsidR="00DF61DF" w:rsidRDefault="00DF61DF">
      <w:pPr>
        <w:pStyle w:val="a6"/>
      </w:pPr>
      <w:r>
        <w:t>силовую атаку (полный перебор ключей).</w:t>
      </w:r>
    </w:p>
    <w:p w14:paraId="284AFD58" w14:textId="77777777" w:rsidR="00DF61DF" w:rsidRDefault="00DF61DF">
      <w:pPr>
        <w:pStyle w:val="a6"/>
      </w:pPr>
      <w:r>
        <w:t>другие (если есть более эффективные)</w:t>
      </w:r>
    </w:p>
    <w:p w14:paraId="5FE5E89E" w14:textId="77777777" w:rsidR="00DF61DF" w:rsidRDefault="00DF61DF">
      <w:pPr>
        <w:pStyle w:val="a6"/>
      </w:pPr>
      <w:r>
        <w:t>С помощью программы, реализующей выбранный алгоритм крип</w:t>
      </w:r>
      <w:r>
        <w:softHyphen/>
        <w:t>тоана</w:t>
      </w:r>
      <w:r>
        <w:softHyphen/>
        <w:t>лиза провести экперимент по вскрытию шифртекс</w:t>
      </w:r>
      <w:r>
        <w:softHyphen/>
        <w:t>тов различного размера.</w:t>
      </w:r>
    </w:p>
    <w:p w14:paraId="1219D276" w14:textId="77777777" w:rsidR="00DF61DF" w:rsidRDefault="00DF61DF">
      <w:pPr>
        <w:pStyle w:val="a6"/>
      </w:pPr>
      <w:r>
        <w:t>При использовании статистического криптоанализа исполь</w:t>
      </w:r>
      <w:r>
        <w:softHyphen/>
        <w:t>зовать табли</w:t>
      </w:r>
      <w:r>
        <w:softHyphen/>
        <w:t>цы, приведенные в приложении или подсчитать частоты появления букв используемого алфавита в тексте, частью которого является текст примера.</w:t>
      </w:r>
    </w:p>
    <w:p w14:paraId="03ABC346" w14:textId="77777777" w:rsidR="00DF61DF" w:rsidRDefault="00DF61DF">
      <w:pPr>
        <w:pStyle w:val="a6"/>
      </w:pPr>
      <w:r>
        <w:t xml:space="preserve">Для проверки на «осмысленность» полученного текста создать мини-словарь из части слов, встречающихся в тексте примера. </w:t>
      </w:r>
    </w:p>
    <w:p w14:paraId="6F6F1610" w14:textId="77777777" w:rsidR="00DF61DF" w:rsidRDefault="00DF61DF">
      <w:pPr>
        <w:pStyle w:val="a6"/>
      </w:pPr>
      <w:r>
        <w:t>Построить графики зависимости времени криптоанализа от параметров ал</w:t>
      </w:r>
      <w:r>
        <w:softHyphen/>
        <w:t>горитма шифрования (длины или других параметров ключа, размера шифр</w:t>
      </w:r>
      <w:r>
        <w:softHyphen/>
        <w:t>текста или др., в зависимости от алгоритмов шифрования и криптоанализа).</w:t>
      </w:r>
    </w:p>
    <w:p w14:paraId="13AE6883" w14:textId="77777777" w:rsidR="00DF61DF" w:rsidRDefault="00DF61DF">
      <w:pPr>
        <w:pStyle w:val="a6"/>
      </w:pPr>
      <w:r>
        <w:t>В результате эксперимента определить параметры алгоритма шифрования (размер передаваемого текста, размер и характеристи</w:t>
      </w:r>
      <w:r>
        <w:softHyphen/>
        <w:t xml:space="preserve">ки ключа, объем ключевого пространства и другие параметры алгоритма шифрования), необходимые для практической криптостойкости разработанного в лабораторной работе №1 алгоритма ширования. </w:t>
      </w:r>
    </w:p>
    <w:p w14:paraId="24EC3771" w14:textId="77777777" w:rsidR="00DF61DF" w:rsidRDefault="00DF61DF">
      <w:pPr>
        <w:pStyle w:val="a6"/>
      </w:pPr>
      <w:r>
        <w:t>Практической криптостойкостью в данной работе будем считать невозможность взлома шифра противником, имеющим в распоряжении один ПК мощности, равной мощности компьютера, на котором делалась работа и один час времени.</w:t>
      </w:r>
    </w:p>
    <w:p w14:paraId="1517B954" w14:textId="77777777" w:rsidR="00DF61DF" w:rsidRDefault="00DF61DF">
      <w:pPr>
        <w:pStyle w:val="a6"/>
      </w:pPr>
    </w:p>
    <w:p w14:paraId="08482F21" w14:textId="77777777" w:rsidR="004B58DA" w:rsidRDefault="004B58DA">
      <w:pPr>
        <w:rPr>
          <w:b/>
          <w:bCs/>
          <w:sz w:val="28"/>
          <w:szCs w:val="28"/>
        </w:rPr>
      </w:pPr>
      <w:r>
        <w:br w:type="page"/>
      </w:r>
    </w:p>
    <w:p w14:paraId="4A2D85BC" w14:textId="19C07B55" w:rsidR="00DF61DF" w:rsidRDefault="00DF61DF">
      <w:pPr>
        <w:pStyle w:val="20"/>
        <w:numPr>
          <w:ilvl w:val="0"/>
          <w:numId w:val="0"/>
        </w:numPr>
        <w:spacing w:before="0" w:after="0"/>
        <w:ind w:firstLine="709"/>
        <w:jc w:val="left"/>
      </w:pPr>
      <w:r>
        <w:lastRenderedPageBreak/>
        <w:t>Лабораторная работа №3</w:t>
      </w:r>
    </w:p>
    <w:p w14:paraId="4F705C4E" w14:textId="77777777" w:rsidR="00DF61DF" w:rsidRDefault="00DF61DF">
      <w:pPr>
        <w:ind w:firstLine="709"/>
        <w:rPr>
          <w:sz w:val="28"/>
          <w:szCs w:val="28"/>
        </w:rPr>
      </w:pPr>
      <w:r>
        <w:rPr>
          <w:sz w:val="28"/>
          <w:u w:val="single"/>
        </w:rPr>
        <w:t>Тема</w:t>
      </w:r>
      <w:r>
        <w:rPr>
          <w:sz w:val="28"/>
        </w:rPr>
        <w:t xml:space="preserve">: </w:t>
      </w:r>
      <w:r>
        <w:rPr>
          <w:sz w:val="28"/>
          <w:szCs w:val="28"/>
        </w:rPr>
        <w:t>Криптографические протоколы на основе асимметричных криптосистем..</w:t>
      </w:r>
    </w:p>
    <w:p w14:paraId="24920277" w14:textId="77777777" w:rsidR="00DF61DF" w:rsidRDefault="00DF61DF">
      <w:pPr>
        <w:pStyle w:val="21"/>
        <w:ind w:firstLine="709"/>
      </w:pPr>
      <w:r>
        <w:t xml:space="preserve">Разработать алгоритмы, реализующие криптографические протоколы (см. вариант) взаимодействия удаленных абонентов на основе асимметричных криптосистем. </w:t>
      </w:r>
    </w:p>
    <w:p w14:paraId="107558D0" w14:textId="77777777" w:rsidR="00DF61DF" w:rsidRDefault="00DF61DF">
      <w:pPr>
        <w:pStyle w:val="a6"/>
      </w:pPr>
      <w:r>
        <w:t>Написать программы, реализующие эти протоколы для всех участников. Значения модуля криптосистемы выбирать не менее 50 бит. Для вычислений с большими числами можно использовать специальные программы.</w:t>
      </w:r>
    </w:p>
    <w:p w14:paraId="00DCE547" w14:textId="77777777" w:rsidR="00DF61DF" w:rsidRDefault="00DF61DF">
      <w:pPr>
        <w:pStyle w:val="a6"/>
      </w:pPr>
      <w:r>
        <w:t>Для проверки чисел на простоту использовать комбинированный алгоритм на основе тестов Леманна или Рабина-Миллера</w:t>
      </w:r>
    </w:p>
    <w:p w14:paraId="355493BC" w14:textId="7DA6F0AB" w:rsidR="00DF61DF" w:rsidRDefault="00DF61DF">
      <w:pPr>
        <w:pStyle w:val="a6"/>
      </w:pPr>
      <w:r>
        <w:t>Хеширование выполнять на основе любого блочного сим</w:t>
      </w:r>
      <w:r>
        <w:softHyphen/>
        <w:t>мет</w:t>
      </w:r>
      <w:r>
        <w:softHyphen/>
        <w:t>ричного алгоритма (</w:t>
      </w:r>
      <w:r w:rsidR="004B58DA">
        <w:t>например,</w:t>
      </w:r>
      <w:r>
        <w:t xml:space="preserve"> с использованием сети Фейстеля или алгоритма из предыдущих лаб. работ) по одной из схем, данных в лекциях.</w:t>
      </w:r>
    </w:p>
    <w:p w14:paraId="08B45CF5" w14:textId="77777777" w:rsidR="00DF61DF" w:rsidRDefault="00DF61DF">
      <w:pPr>
        <w:ind w:firstLine="709"/>
        <w:rPr>
          <w:sz w:val="28"/>
        </w:rPr>
      </w:pPr>
      <w:r>
        <w:rPr>
          <w:sz w:val="28"/>
        </w:rPr>
        <w:t>Проверить правильность выполнения протокола для малых значений параметров криптосистемы (контрольный пример).</w:t>
      </w:r>
    </w:p>
    <w:p w14:paraId="0A5ED0D3" w14:textId="77777777" w:rsidR="00DF61DF" w:rsidRDefault="00DF61DF">
      <w:pPr>
        <w:ind w:firstLine="709"/>
        <w:rPr>
          <w:sz w:val="28"/>
        </w:rPr>
      </w:pPr>
      <w:r>
        <w:rPr>
          <w:sz w:val="28"/>
        </w:rPr>
        <w:t>Продемонстрировать выполнение протокола для нормальных значений параметров криптосистемы.</w:t>
      </w:r>
    </w:p>
    <w:p w14:paraId="727DF81E" w14:textId="77777777" w:rsidR="00DF61DF" w:rsidRDefault="00DF61DF">
      <w:pPr>
        <w:ind w:firstLine="709"/>
        <w:rPr>
          <w:sz w:val="28"/>
        </w:rPr>
      </w:pPr>
      <w:r>
        <w:rPr>
          <w:sz w:val="28"/>
        </w:rPr>
        <w:br w:type="page"/>
      </w:r>
    </w:p>
    <w:p w14:paraId="65A487B3" w14:textId="182408C2" w:rsidR="00DF61DF" w:rsidRDefault="00DF61DF" w:rsidP="004B58DA">
      <w:pPr>
        <w:pStyle w:val="1"/>
        <w:spacing w:before="0" w:after="0"/>
        <w:ind w:left="709"/>
        <w:jc w:val="left"/>
        <w:rPr>
          <w:sz w:val="28"/>
        </w:rPr>
      </w:pPr>
      <w:r>
        <w:rPr>
          <w:sz w:val="28"/>
        </w:rPr>
        <w:lastRenderedPageBreak/>
        <w:t>Варианты</w:t>
      </w:r>
      <w:r w:rsidR="004B58DA">
        <w:rPr>
          <w:sz w:val="28"/>
        </w:rPr>
        <w:t xml:space="preserve"> заданий</w:t>
      </w:r>
    </w:p>
    <w:p w14:paraId="73F6DCBA" w14:textId="77777777" w:rsidR="00DF61DF" w:rsidRDefault="00DF61DF">
      <w:pPr>
        <w:tabs>
          <w:tab w:val="num" w:pos="1062"/>
        </w:tabs>
        <w:ind w:firstLine="709"/>
        <w:rPr>
          <w:sz w:val="28"/>
        </w:rPr>
      </w:pPr>
      <w:r>
        <w:rPr>
          <w:sz w:val="28"/>
        </w:rPr>
        <w:t>К лабораторным работам № 1-2</w:t>
      </w:r>
    </w:p>
    <w:p w14:paraId="607ED1B1" w14:textId="77777777" w:rsidR="00DF61DF" w:rsidRDefault="00DF61DF">
      <w:pPr>
        <w:ind w:firstLine="709"/>
        <w:rPr>
          <w:i/>
          <w:iCs/>
          <w:sz w:val="28"/>
          <w:u w:val="single"/>
        </w:rPr>
      </w:pPr>
    </w:p>
    <w:p w14:paraId="7C3F5288" w14:textId="77777777" w:rsidR="00DF61DF" w:rsidRDefault="00DF61DF">
      <w:pPr>
        <w:ind w:firstLine="709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>Основные варианты:</w:t>
      </w:r>
    </w:p>
    <w:p w14:paraId="244E2671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 xml:space="preserve">Шифрующие таблицы с числовым ключом </w:t>
      </w:r>
    </w:p>
    <w:p w14:paraId="65257A6A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Гронсфельда с ключевым словом</w:t>
      </w:r>
    </w:p>
    <w:p w14:paraId="69D62BA4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Алгоритм, реализующий идею «диска Альберти» для русского алфавита</w:t>
      </w:r>
    </w:p>
    <w:p w14:paraId="58552B70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Цезаря с ключевым словом</w:t>
      </w:r>
    </w:p>
    <w:p w14:paraId="56704100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Шифрующие таблицы с перестановкой по ключу –размеру таблицы.</w:t>
      </w:r>
    </w:p>
    <w:p w14:paraId="2B7A8A9F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Полибианский квадрат для русского алфавита.</w:t>
      </w:r>
    </w:p>
    <w:p w14:paraId="1724C5A3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Гронсфельда с числовым ключом</w:t>
      </w:r>
    </w:p>
    <w:p w14:paraId="78BEC9D0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Кардано без поворотов.</w:t>
      </w:r>
    </w:p>
    <w:p w14:paraId="4A513B54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Плейфера</w:t>
      </w:r>
    </w:p>
    <w:p w14:paraId="295DEEA4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 xml:space="preserve">Шифрующие таблицы с ключевым словом </w:t>
      </w:r>
    </w:p>
    <w:p w14:paraId="1398DD5A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Цезаря многоалфавитный</w:t>
      </w:r>
    </w:p>
    <w:p w14:paraId="6A707C04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гаммирования с линейным конгруэнтным генератором ключей</w:t>
      </w:r>
    </w:p>
    <w:p w14:paraId="785299BD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Аффинная система подстановок Цезаря</w:t>
      </w:r>
    </w:p>
    <w:p w14:paraId="13E0E445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Вижинера с числовым ключом</w:t>
      </w:r>
    </w:p>
    <w:p w14:paraId="35A1E13E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 xml:space="preserve">Шифр Хилла для 3-грамм </w:t>
      </w:r>
    </w:p>
    <w:p w14:paraId="1E4AC784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iCs/>
          <w:sz w:val="28"/>
          <w:szCs w:val="22"/>
        </w:rPr>
      </w:pPr>
      <w:r>
        <w:rPr>
          <w:iCs/>
          <w:sz w:val="28"/>
          <w:szCs w:val="22"/>
        </w:rPr>
        <w:t>Шифрующие таблицы Трисемуса</w:t>
      </w:r>
    </w:p>
    <w:p w14:paraId="35D4CB13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Вернама.</w:t>
      </w:r>
    </w:p>
    <w:p w14:paraId="3F7F739D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Алгоритм, реализующий идею «диска Альберти» для английского алфавита</w:t>
      </w:r>
    </w:p>
    <w:p w14:paraId="17833477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Вижинера с ключевым словом</w:t>
      </w:r>
    </w:p>
    <w:p w14:paraId="1F807853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гаммирования с генератором ключей на основе датчика случайных чисел</w:t>
      </w:r>
    </w:p>
    <w:p w14:paraId="1E94B962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Полибианский квадрат для английского алфавита.</w:t>
      </w:r>
    </w:p>
    <w:p w14:paraId="4A98A50A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 xml:space="preserve">Шифрующие таблицы с двойной перестановкой по ключевому слову. </w:t>
      </w:r>
    </w:p>
    <w:p w14:paraId="5D005290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i/>
          <w:sz w:val="28"/>
          <w:szCs w:val="22"/>
          <w:u w:val="single"/>
        </w:rPr>
      </w:pPr>
      <w:r>
        <w:rPr>
          <w:sz w:val="28"/>
          <w:szCs w:val="22"/>
        </w:rPr>
        <w:t xml:space="preserve"> </w:t>
      </w:r>
      <w:r>
        <w:rPr>
          <w:iCs/>
          <w:sz w:val="28"/>
          <w:szCs w:val="22"/>
        </w:rPr>
        <w:t>Шифр Уинстона</w:t>
      </w:r>
    </w:p>
    <w:p w14:paraId="706C47A9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i/>
          <w:sz w:val="28"/>
          <w:szCs w:val="22"/>
          <w:u w:val="single"/>
        </w:rPr>
      </w:pPr>
      <w:r>
        <w:rPr>
          <w:sz w:val="28"/>
          <w:szCs w:val="22"/>
        </w:rPr>
        <w:t>Шифрующие таблицы с двойной перестановкой по числовому ключу.</w:t>
      </w:r>
    </w:p>
    <w:p w14:paraId="05060713" w14:textId="77777777" w:rsidR="00DF61DF" w:rsidRDefault="00DF61DF">
      <w:pPr>
        <w:tabs>
          <w:tab w:val="num" w:pos="1843"/>
        </w:tabs>
        <w:ind w:firstLine="709"/>
        <w:rPr>
          <w:i/>
          <w:sz w:val="28"/>
          <w:szCs w:val="22"/>
          <w:u w:val="single"/>
        </w:rPr>
      </w:pPr>
      <w:r>
        <w:rPr>
          <w:i/>
          <w:sz w:val="28"/>
          <w:szCs w:val="22"/>
          <w:u w:val="single"/>
        </w:rPr>
        <w:t>Дополнительные варианты</w:t>
      </w:r>
      <w:r>
        <w:rPr>
          <w:iCs/>
          <w:sz w:val="28"/>
          <w:szCs w:val="22"/>
          <w:u w:val="single"/>
        </w:rPr>
        <w:t>(</w:t>
      </w:r>
      <w:r>
        <w:rPr>
          <w:i/>
          <w:sz w:val="28"/>
          <w:szCs w:val="22"/>
          <w:u w:val="single"/>
        </w:rPr>
        <w:t>повышенной сложности</w:t>
      </w:r>
      <w:r>
        <w:rPr>
          <w:iCs/>
          <w:sz w:val="28"/>
          <w:szCs w:val="22"/>
          <w:u w:val="single"/>
        </w:rPr>
        <w:t>)</w:t>
      </w:r>
      <w:r>
        <w:rPr>
          <w:i/>
          <w:sz w:val="28"/>
          <w:szCs w:val="22"/>
          <w:u w:val="single"/>
        </w:rPr>
        <w:t>:</w:t>
      </w:r>
    </w:p>
    <w:p w14:paraId="534A0DF0" w14:textId="77777777" w:rsidR="00DF61DF" w:rsidRDefault="00DF61DF">
      <w:pPr>
        <w:numPr>
          <w:ilvl w:val="0"/>
          <w:numId w:val="11"/>
        </w:numPr>
        <w:tabs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Магические квадраты</w:t>
      </w:r>
    </w:p>
    <w:p w14:paraId="5B058634" w14:textId="77777777" w:rsidR="00DF61DF" w:rsidRDefault="00DF61DF">
      <w:pPr>
        <w:numPr>
          <w:ilvl w:val="0"/>
          <w:numId w:val="11"/>
        </w:numPr>
        <w:tabs>
          <w:tab w:val="num" w:pos="1012"/>
          <w:tab w:val="num" w:pos="1843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Шифр Кардано с поворотами.</w:t>
      </w:r>
    </w:p>
    <w:p w14:paraId="7DFA66CF" w14:textId="77777777" w:rsidR="00DF61DF" w:rsidRDefault="00DF61DF">
      <w:pPr>
        <w:tabs>
          <w:tab w:val="num" w:pos="1062"/>
        </w:tabs>
        <w:ind w:firstLine="709"/>
        <w:rPr>
          <w:sz w:val="28"/>
        </w:rPr>
      </w:pPr>
    </w:p>
    <w:p w14:paraId="0A46FEF3" w14:textId="77777777" w:rsidR="00DF61DF" w:rsidRDefault="00DF61DF">
      <w:pPr>
        <w:keepNext/>
        <w:tabs>
          <w:tab w:val="num" w:pos="1062"/>
        </w:tabs>
        <w:ind w:firstLine="709"/>
        <w:rPr>
          <w:sz w:val="28"/>
        </w:rPr>
      </w:pPr>
      <w:r>
        <w:rPr>
          <w:sz w:val="28"/>
        </w:rPr>
        <w:t>К лабораторной работе № 3</w:t>
      </w:r>
    </w:p>
    <w:p w14:paraId="60AF6B8B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обмена секретным документом комби</w:t>
      </w:r>
      <w:r>
        <w:rPr>
          <w:sz w:val="28"/>
        </w:rPr>
        <w:softHyphen/>
        <w:t>нирован</w:t>
      </w:r>
      <w:r>
        <w:rPr>
          <w:sz w:val="28"/>
        </w:rPr>
        <w:softHyphen/>
        <w:t>ным методом шифрования на основе криптосис</w:t>
      </w:r>
      <w:r>
        <w:rPr>
          <w:sz w:val="28"/>
        </w:rPr>
        <w:softHyphen/>
        <w:t xml:space="preserve">темы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44BDA756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bCs/>
          <w:iCs/>
          <w:sz w:val="28"/>
        </w:rPr>
        <w:t>Протокол двустороннего подписания контракта</w:t>
      </w:r>
      <w:r>
        <w:rPr>
          <w:sz w:val="28"/>
        </w:rPr>
        <w:t xml:space="preserve"> на основе алгоритма цифровой подписи ГОСТ Р 34.10-94.</w:t>
      </w:r>
    </w:p>
    <w:p w14:paraId="3AC9610A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lastRenderedPageBreak/>
        <w:t xml:space="preserve">Протокол обмена несекретным документом с цифровой подписью на основе алгоритма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5A9C8B75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обмена секретным документом, зашифрованным с помощью алгоритма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429EE4A4" w14:textId="77777777" w:rsidR="00DF61DF" w:rsidRDefault="00DF61DF">
      <w:pPr>
        <w:numPr>
          <w:ilvl w:val="0"/>
          <w:numId w:val="23"/>
        </w:numPr>
        <w:ind w:left="0" w:firstLine="709"/>
        <w:rPr>
          <w:iCs/>
          <w:sz w:val="28"/>
        </w:rPr>
      </w:pPr>
      <w:r>
        <w:rPr>
          <w:bCs/>
          <w:iCs/>
          <w:sz w:val="28"/>
        </w:rPr>
        <w:t>Протокол идентификации абонента с помощью алгоритма</w:t>
      </w:r>
      <w:r>
        <w:rPr>
          <w:sz w:val="28"/>
        </w:rPr>
        <w:t xml:space="preserve"> цифровой подписи </w:t>
      </w:r>
      <w:r>
        <w:rPr>
          <w:sz w:val="28"/>
          <w:lang w:val="en-US"/>
        </w:rPr>
        <w:t>DSA</w:t>
      </w:r>
      <w:r>
        <w:rPr>
          <w:sz w:val="28"/>
        </w:rPr>
        <w:t>.</w:t>
      </w:r>
    </w:p>
    <w:p w14:paraId="64B638F3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обмена несекретным документом с невидимой цифровой подписью на основе алгоритма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3DB3A628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</w:t>
      </w:r>
      <w:r>
        <w:rPr>
          <w:bCs/>
          <w:iCs/>
          <w:sz w:val="28"/>
        </w:rPr>
        <w:t>византийского соглашения</w:t>
      </w:r>
      <w:r>
        <w:rPr>
          <w:iCs/>
          <w:sz w:val="28"/>
        </w:rPr>
        <w:t xml:space="preserve"> для </w:t>
      </w:r>
      <w:r>
        <w:rPr>
          <w:color w:val="000000"/>
          <w:sz w:val="28"/>
        </w:rPr>
        <w:t xml:space="preserve">трех участников на основе </w:t>
      </w:r>
      <w:r>
        <w:rPr>
          <w:sz w:val="28"/>
        </w:rPr>
        <w:t>схемы Шамира проверяемого разделения секрета.</w:t>
      </w:r>
    </w:p>
    <w:p w14:paraId="2FFA2B3E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генерации сеансового секретного ключа на основе криптосистемы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2B59B3C7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обмена несекретным документом с цифровой подписью на основе алгоритма Эль Гамаля.</w:t>
      </w:r>
    </w:p>
    <w:p w14:paraId="2B52B35C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обмена несекретным документом со слепой цифровой подписью на основе алгоритма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1EB790A3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аутентификации Шнорра.</w:t>
      </w:r>
    </w:p>
    <w:p w14:paraId="03348A3F" w14:textId="77777777" w:rsidR="00DF61DF" w:rsidRDefault="00DF61DF">
      <w:pPr>
        <w:numPr>
          <w:ilvl w:val="0"/>
          <w:numId w:val="23"/>
        </w:numPr>
        <w:ind w:left="0" w:firstLine="709"/>
        <w:rPr>
          <w:iCs/>
          <w:sz w:val="28"/>
        </w:rPr>
      </w:pPr>
      <w:r>
        <w:rPr>
          <w:bCs/>
          <w:iCs/>
          <w:sz w:val="28"/>
        </w:rPr>
        <w:t>Протокол идентификации абонента с помощью алгоритма</w:t>
      </w:r>
      <w:r>
        <w:rPr>
          <w:sz w:val="28"/>
        </w:rPr>
        <w:t xml:space="preserve"> цифровой подписи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11A83BE0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bCs/>
          <w:iCs/>
          <w:sz w:val="28"/>
        </w:rPr>
        <w:t>Протокол двустороннего подписания контракта</w:t>
      </w:r>
      <w:r>
        <w:rPr>
          <w:sz w:val="28"/>
        </w:rPr>
        <w:t xml:space="preserve"> на основе алгоритма цифровой подписи Эль Гамаля.</w:t>
      </w:r>
    </w:p>
    <w:p w14:paraId="7E0DC190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</w:t>
      </w:r>
      <w:r>
        <w:rPr>
          <w:bCs/>
          <w:color w:val="000000"/>
          <w:sz w:val="28"/>
        </w:rPr>
        <w:t>вычисления ключа доступа</w:t>
      </w:r>
      <w:r>
        <w:rPr>
          <w:color w:val="000000"/>
          <w:sz w:val="28"/>
        </w:rPr>
        <w:t xml:space="preserve"> при разделении секре</w:t>
      </w:r>
      <w:r>
        <w:rPr>
          <w:color w:val="000000"/>
          <w:sz w:val="28"/>
        </w:rPr>
        <w:softHyphen/>
        <w:t>та между тремя участниками</w:t>
      </w:r>
      <w:r>
        <w:rPr>
          <w:sz w:val="28"/>
        </w:rPr>
        <w:t xml:space="preserve"> по схеме Шамира проверяемо</w:t>
      </w:r>
      <w:r>
        <w:rPr>
          <w:sz w:val="28"/>
        </w:rPr>
        <w:softHyphen/>
        <w:t>го разделения се</w:t>
      </w:r>
      <w:r>
        <w:rPr>
          <w:sz w:val="28"/>
        </w:rPr>
        <w:softHyphen/>
        <w:t>крета.</w:t>
      </w:r>
    </w:p>
    <w:p w14:paraId="70C7A333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обмена несекретным документом с цифровой подписью </w:t>
      </w:r>
      <w:r>
        <w:rPr>
          <w:sz w:val="28"/>
          <w:lang w:val="en-US"/>
        </w:rPr>
        <w:t>DSA</w:t>
      </w:r>
      <w:r>
        <w:rPr>
          <w:sz w:val="28"/>
        </w:rPr>
        <w:t>.</w:t>
      </w:r>
    </w:p>
    <w:p w14:paraId="35CCDF54" w14:textId="77777777" w:rsidR="00DF61DF" w:rsidRDefault="00DF61DF">
      <w:pPr>
        <w:numPr>
          <w:ilvl w:val="0"/>
          <w:numId w:val="23"/>
        </w:numPr>
        <w:ind w:left="0" w:firstLine="709"/>
        <w:rPr>
          <w:iCs/>
          <w:sz w:val="28"/>
        </w:rPr>
      </w:pPr>
      <w:r>
        <w:rPr>
          <w:bCs/>
          <w:iCs/>
          <w:sz w:val="28"/>
        </w:rPr>
        <w:t>Протокол двустороннего подписания контракта</w:t>
      </w:r>
      <w:r>
        <w:rPr>
          <w:sz w:val="28"/>
        </w:rPr>
        <w:t xml:space="preserve"> на основе алгоритма цифровой подписи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0FA0607A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обмена несекретным документом с цифровой подписью на основе алгоритма ГОСТ Р 34.10-94.</w:t>
      </w:r>
    </w:p>
    <w:p w14:paraId="16A1DC53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 xml:space="preserve">Протокол обмена секретным документом с цифровой подписью на основе алгоритма </w:t>
      </w:r>
      <w:r>
        <w:rPr>
          <w:sz w:val="28"/>
          <w:lang w:val="en-US"/>
        </w:rPr>
        <w:t>RSA</w:t>
      </w:r>
      <w:r>
        <w:rPr>
          <w:sz w:val="28"/>
        </w:rPr>
        <w:t>.</w:t>
      </w:r>
    </w:p>
    <w:p w14:paraId="5A8E11E0" w14:textId="77777777" w:rsidR="00DF61DF" w:rsidRDefault="00DF61DF">
      <w:pPr>
        <w:numPr>
          <w:ilvl w:val="0"/>
          <w:numId w:val="23"/>
        </w:numPr>
        <w:ind w:left="0" w:firstLine="709"/>
        <w:rPr>
          <w:iCs/>
          <w:sz w:val="28"/>
        </w:rPr>
      </w:pPr>
      <w:r>
        <w:rPr>
          <w:bCs/>
          <w:iCs/>
          <w:sz w:val="28"/>
        </w:rPr>
        <w:t>Протокол идентификации абонента с помощью алгоритма</w:t>
      </w:r>
      <w:r>
        <w:rPr>
          <w:sz w:val="28"/>
        </w:rPr>
        <w:t xml:space="preserve"> цифровой подписи ГОСТ Р 34.10-94.</w:t>
      </w:r>
    </w:p>
    <w:p w14:paraId="1750A148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«подбрасывания монеты по телефону».</w:t>
      </w:r>
    </w:p>
    <w:p w14:paraId="0B481802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экпоненциального ключевого обмена по методу Диффи-Хеллмана.</w:t>
      </w:r>
    </w:p>
    <w:p w14:paraId="67CDB7D3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вычисления дискретного логарифма со скрытием информации от оракула.</w:t>
      </w:r>
    </w:p>
    <w:p w14:paraId="5A121535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обмена секретным документом комби</w:t>
      </w:r>
      <w:r>
        <w:rPr>
          <w:sz w:val="28"/>
        </w:rPr>
        <w:softHyphen/>
        <w:t>нирован</w:t>
      </w:r>
      <w:r>
        <w:rPr>
          <w:sz w:val="28"/>
        </w:rPr>
        <w:softHyphen/>
        <w:t>ным методом шифрования на основе экпонен</w:t>
      </w:r>
      <w:r>
        <w:rPr>
          <w:sz w:val="28"/>
        </w:rPr>
        <w:softHyphen/>
        <w:t>циального ключевого обмена по методу Диффи-Хеллмана.</w:t>
      </w:r>
    </w:p>
    <w:p w14:paraId="02C48041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bCs/>
          <w:iCs/>
          <w:sz w:val="28"/>
        </w:rPr>
        <w:t>Протокол двустороннего подписания контракта</w:t>
      </w:r>
      <w:r>
        <w:rPr>
          <w:sz w:val="28"/>
        </w:rPr>
        <w:t xml:space="preserve"> на основе алгоритма цифровой подписи </w:t>
      </w:r>
      <w:r>
        <w:rPr>
          <w:sz w:val="28"/>
          <w:lang w:val="en-US"/>
        </w:rPr>
        <w:t>DSA</w:t>
      </w:r>
      <w:r>
        <w:rPr>
          <w:sz w:val="28"/>
        </w:rPr>
        <w:t>.</w:t>
      </w:r>
    </w:p>
    <w:p w14:paraId="4778E39A" w14:textId="77777777" w:rsidR="00DF61DF" w:rsidRDefault="00DF61DF">
      <w:pPr>
        <w:numPr>
          <w:ilvl w:val="0"/>
          <w:numId w:val="23"/>
        </w:numPr>
        <w:ind w:left="0" w:firstLine="709"/>
        <w:rPr>
          <w:iCs/>
          <w:sz w:val="28"/>
        </w:rPr>
      </w:pPr>
      <w:r>
        <w:rPr>
          <w:bCs/>
          <w:iCs/>
          <w:sz w:val="28"/>
        </w:rPr>
        <w:lastRenderedPageBreak/>
        <w:t>Протокол идентификации абонента с помощью алгоритма</w:t>
      </w:r>
      <w:r>
        <w:rPr>
          <w:sz w:val="28"/>
        </w:rPr>
        <w:t xml:space="preserve"> цифровой подписи Эль Гамаля.</w:t>
      </w:r>
    </w:p>
    <w:p w14:paraId="03C06850" w14:textId="77777777" w:rsidR="00DF61DF" w:rsidRDefault="00DF61DF">
      <w:pPr>
        <w:numPr>
          <w:ilvl w:val="0"/>
          <w:numId w:val="23"/>
        </w:numPr>
        <w:ind w:left="0" w:firstLine="709"/>
        <w:rPr>
          <w:sz w:val="28"/>
        </w:rPr>
      </w:pPr>
      <w:r>
        <w:rPr>
          <w:sz w:val="28"/>
        </w:rPr>
        <w:t>Протокол обмена секретным документом, зашифрованным с помощью алгоритма Эль Гамаля.</w:t>
      </w:r>
    </w:p>
    <w:p w14:paraId="076E759F" w14:textId="77777777" w:rsidR="00DF61DF" w:rsidRDefault="00DF61DF">
      <w:pPr>
        <w:tabs>
          <w:tab w:val="num" w:pos="1062"/>
        </w:tabs>
        <w:ind w:firstLine="709"/>
        <w:rPr>
          <w:sz w:val="28"/>
        </w:rPr>
      </w:pPr>
    </w:p>
    <w:p w14:paraId="33A2FCD9" w14:textId="77777777" w:rsidR="00DF61DF" w:rsidRDefault="00DF61DF">
      <w:pPr>
        <w:pStyle w:val="1"/>
        <w:numPr>
          <w:ilvl w:val="0"/>
          <w:numId w:val="19"/>
        </w:numPr>
        <w:spacing w:before="0" w:after="0"/>
        <w:ind w:left="0" w:firstLine="709"/>
        <w:rPr>
          <w:sz w:val="28"/>
        </w:rPr>
      </w:pPr>
      <w:r>
        <w:rPr>
          <w:sz w:val="28"/>
        </w:rPr>
        <w:t xml:space="preserve"> Приложение .</w:t>
      </w:r>
    </w:p>
    <w:p w14:paraId="0ECAF17E" w14:textId="77777777" w:rsidR="00DF61DF" w:rsidRDefault="00DF61DF">
      <w:pPr>
        <w:pStyle w:val="30"/>
        <w:ind w:firstLine="709"/>
        <w:jc w:val="left"/>
      </w:pPr>
      <w:r>
        <w:rPr>
          <w:i/>
          <w:iCs/>
        </w:rPr>
        <w:t xml:space="preserve">Приложение </w:t>
      </w:r>
      <w:r>
        <w:t>1: Таблица вероятностей букв в русских текстах.</w:t>
      </w:r>
    </w:p>
    <w:tbl>
      <w:tblPr>
        <w:tblW w:w="94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92"/>
        <w:gridCol w:w="634"/>
        <w:gridCol w:w="780"/>
        <w:gridCol w:w="780"/>
        <w:gridCol w:w="780"/>
        <w:gridCol w:w="780"/>
        <w:gridCol w:w="780"/>
        <w:gridCol w:w="780"/>
        <w:gridCol w:w="780"/>
        <w:gridCol w:w="780"/>
        <w:gridCol w:w="781"/>
      </w:tblGrid>
      <w:tr w:rsidR="00DF61DF" w:rsidRPr="003916A4" w14:paraId="6833FAE0" w14:textId="77777777">
        <w:tc>
          <w:tcPr>
            <w:tcW w:w="851" w:type="dxa"/>
          </w:tcPr>
          <w:p w14:paraId="1A9F2E6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992" w:type="dxa"/>
          </w:tcPr>
          <w:p w14:paraId="67C36DF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пробел</w:t>
            </w:r>
          </w:p>
        </w:tc>
        <w:tc>
          <w:tcPr>
            <w:tcW w:w="634" w:type="dxa"/>
          </w:tcPr>
          <w:p w14:paraId="4F5EB369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о</w:t>
            </w:r>
          </w:p>
        </w:tc>
        <w:tc>
          <w:tcPr>
            <w:tcW w:w="780" w:type="dxa"/>
          </w:tcPr>
          <w:p w14:paraId="7F15A7B2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 xml:space="preserve">е </w:t>
            </w:r>
            <w:r w:rsidRPr="003916A4">
              <w:rPr>
                <w:sz w:val="18"/>
                <w:szCs w:val="18"/>
              </w:rPr>
              <w:t>или</w:t>
            </w:r>
            <w:r w:rsidRPr="003916A4">
              <w:rPr>
                <w:b/>
                <w:bCs/>
                <w:sz w:val="18"/>
                <w:szCs w:val="18"/>
              </w:rPr>
              <w:t xml:space="preserve"> ё</w:t>
            </w:r>
          </w:p>
        </w:tc>
        <w:tc>
          <w:tcPr>
            <w:tcW w:w="780" w:type="dxa"/>
          </w:tcPr>
          <w:p w14:paraId="7CCF4EB9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80" w:type="dxa"/>
          </w:tcPr>
          <w:p w14:paraId="380C012C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780" w:type="dxa"/>
          </w:tcPr>
          <w:p w14:paraId="3F95D977" w14:textId="77777777" w:rsidR="00DF61DF" w:rsidRPr="003916A4" w:rsidRDefault="00DF61DF" w:rsidP="003916A4">
            <w:pPr>
              <w:tabs>
                <w:tab w:val="center" w:pos="385"/>
              </w:tabs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н</w:t>
            </w:r>
          </w:p>
        </w:tc>
        <w:tc>
          <w:tcPr>
            <w:tcW w:w="780" w:type="dxa"/>
          </w:tcPr>
          <w:p w14:paraId="72C473F5" w14:textId="77777777" w:rsidR="00DF61DF" w:rsidRPr="003916A4" w:rsidRDefault="00DF61DF" w:rsidP="003916A4">
            <w:pPr>
              <w:tabs>
                <w:tab w:val="center" w:pos="385"/>
              </w:tabs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т</w:t>
            </w:r>
          </w:p>
        </w:tc>
        <w:tc>
          <w:tcPr>
            <w:tcW w:w="780" w:type="dxa"/>
          </w:tcPr>
          <w:p w14:paraId="75A17403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780" w:type="dxa"/>
          </w:tcPr>
          <w:p w14:paraId="4DEC9A97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р</w:t>
            </w:r>
          </w:p>
        </w:tc>
        <w:tc>
          <w:tcPr>
            <w:tcW w:w="780" w:type="dxa"/>
          </w:tcPr>
          <w:p w14:paraId="08F3644E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81" w:type="dxa"/>
          </w:tcPr>
          <w:p w14:paraId="7C5BC8D1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л</w:t>
            </w:r>
          </w:p>
        </w:tc>
      </w:tr>
      <w:tr w:rsidR="00DF61DF" w:rsidRPr="003916A4" w14:paraId="36CD6CDA" w14:textId="77777777">
        <w:tc>
          <w:tcPr>
            <w:tcW w:w="851" w:type="dxa"/>
          </w:tcPr>
          <w:p w14:paraId="2D2C547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992" w:type="dxa"/>
          </w:tcPr>
          <w:p w14:paraId="18B05090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0,175</w:t>
            </w:r>
          </w:p>
        </w:tc>
        <w:tc>
          <w:tcPr>
            <w:tcW w:w="634" w:type="dxa"/>
          </w:tcPr>
          <w:p w14:paraId="3F0F722A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0,090</w:t>
            </w:r>
          </w:p>
        </w:tc>
        <w:tc>
          <w:tcPr>
            <w:tcW w:w="780" w:type="dxa"/>
          </w:tcPr>
          <w:p w14:paraId="4E9B848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0,072</w:t>
            </w:r>
          </w:p>
        </w:tc>
        <w:tc>
          <w:tcPr>
            <w:tcW w:w="780" w:type="dxa"/>
          </w:tcPr>
          <w:p w14:paraId="3F3835F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0,062</w:t>
            </w:r>
          </w:p>
        </w:tc>
        <w:tc>
          <w:tcPr>
            <w:tcW w:w="780" w:type="dxa"/>
          </w:tcPr>
          <w:p w14:paraId="6A7C09EB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0,062</w:t>
            </w:r>
          </w:p>
        </w:tc>
        <w:tc>
          <w:tcPr>
            <w:tcW w:w="780" w:type="dxa"/>
          </w:tcPr>
          <w:p w14:paraId="33956280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0,053</w:t>
            </w:r>
          </w:p>
        </w:tc>
        <w:tc>
          <w:tcPr>
            <w:tcW w:w="780" w:type="dxa"/>
          </w:tcPr>
          <w:p w14:paraId="04F09215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0,053</w:t>
            </w:r>
          </w:p>
        </w:tc>
        <w:tc>
          <w:tcPr>
            <w:tcW w:w="780" w:type="dxa"/>
          </w:tcPr>
          <w:p w14:paraId="1C20F15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0,045</w:t>
            </w:r>
          </w:p>
        </w:tc>
        <w:tc>
          <w:tcPr>
            <w:tcW w:w="780" w:type="dxa"/>
          </w:tcPr>
          <w:p w14:paraId="36D77BE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0,040</w:t>
            </w:r>
          </w:p>
        </w:tc>
        <w:tc>
          <w:tcPr>
            <w:tcW w:w="780" w:type="dxa"/>
          </w:tcPr>
          <w:p w14:paraId="03B9634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0,038</w:t>
            </w:r>
          </w:p>
        </w:tc>
        <w:tc>
          <w:tcPr>
            <w:tcW w:w="781" w:type="dxa"/>
          </w:tcPr>
          <w:p w14:paraId="7A2349A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0,035</w:t>
            </w:r>
          </w:p>
        </w:tc>
      </w:tr>
      <w:tr w:rsidR="00DF61DF" w:rsidRPr="003916A4" w14:paraId="29F5FDAD" w14:textId="77777777">
        <w:tc>
          <w:tcPr>
            <w:tcW w:w="851" w:type="dxa"/>
          </w:tcPr>
          <w:p w14:paraId="01D5B14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992" w:type="dxa"/>
          </w:tcPr>
          <w:p w14:paraId="7DFFA319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634" w:type="dxa"/>
          </w:tcPr>
          <w:p w14:paraId="5320E4E7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м</w:t>
            </w:r>
          </w:p>
        </w:tc>
        <w:tc>
          <w:tcPr>
            <w:tcW w:w="780" w:type="dxa"/>
          </w:tcPr>
          <w:p w14:paraId="2FFA5533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80" w:type="dxa"/>
          </w:tcPr>
          <w:p w14:paraId="31A352DB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780" w:type="dxa"/>
          </w:tcPr>
          <w:p w14:paraId="61AE606A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</w:tcPr>
          <w:p w14:paraId="79B5BFEF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</w:tcPr>
          <w:p w14:paraId="4C913693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780" w:type="dxa"/>
          </w:tcPr>
          <w:p w14:paraId="79E77DE4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я</w:t>
            </w:r>
          </w:p>
        </w:tc>
        <w:tc>
          <w:tcPr>
            <w:tcW w:w="780" w:type="dxa"/>
          </w:tcPr>
          <w:p w14:paraId="40D58186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з</w:t>
            </w:r>
          </w:p>
        </w:tc>
        <w:tc>
          <w:tcPr>
            <w:tcW w:w="780" w:type="dxa"/>
          </w:tcPr>
          <w:p w14:paraId="59D6C885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ы</w:t>
            </w:r>
          </w:p>
        </w:tc>
        <w:tc>
          <w:tcPr>
            <w:tcW w:w="781" w:type="dxa"/>
          </w:tcPr>
          <w:p w14:paraId="1FD7842A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б</w:t>
            </w:r>
          </w:p>
        </w:tc>
      </w:tr>
      <w:tr w:rsidR="00DF61DF" w:rsidRPr="003916A4" w14:paraId="620DF3FF" w14:textId="77777777">
        <w:tc>
          <w:tcPr>
            <w:tcW w:w="851" w:type="dxa"/>
          </w:tcPr>
          <w:p w14:paraId="5D11951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992" w:type="dxa"/>
          </w:tcPr>
          <w:p w14:paraId="0691528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0,028</w:t>
            </w:r>
          </w:p>
        </w:tc>
        <w:tc>
          <w:tcPr>
            <w:tcW w:w="634" w:type="dxa"/>
          </w:tcPr>
          <w:p w14:paraId="101796E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0,026</w:t>
            </w:r>
          </w:p>
        </w:tc>
        <w:tc>
          <w:tcPr>
            <w:tcW w:w="780" w:type="dxa"/>
          </w:tcPr>
          <w:p w14:paraId="7403F20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0,025</w:t>
            </w:r>
          </w:p>
        </w:tc>
        <w:tc>
          <w:tcPr>
            <w:tcW w:w="780" w:type="dxa"/>
          </w:tcPr>
          <w:p w14:paraId="5669E56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0,023</w:t>
            </w:r>
          </w:p>
        </w:tc>
        <w:tc>
          <w:tcPr>
            <w:tcW w:w="780" w:type="dxa"/>
          </w:tcPr>
          <w:p w14:paraId="3792132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0,021</w:t>
            </w:r>
          </w:p>
        </w:tc>
        <w:tc>
          <w:tcPr>
            <w:tcW w:w="780" w:type="dxa"/>
          </w:tcPr>
          <w:p w14:paraId="79F5B99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0,018</w:t>
            </w:r>
          </w:p>
        </w:tc>
        <w:tc>
          <w:tcPr>
            <w:tcW w:w="780" w:type="dxa"/>
          </w:tcPr>
          <w:p w14:paraId="62DE1B2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0,016</w:t>
            </w:r>
          </w:p>
        </w:tc>
        <w:tc>
          <w:tcPr>
            <w:tcW w:w="780" w:type="dxa"/>
          </w:tcPr>
          <w:p w14:paraId="7DC417F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0,016</w:t>
            </w:r>
          </w:p>
        </w:tc>
        <w:tc>
          <w:tcPr>
            <w:tcW w:w="780" w:type="dxa"/>
          </w:tcPr>
          <w:p w14:paraId="66D7F0B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0,014</w:t>
            </w:r>
          </w:p>
        </w:tc>
        <w:tc>
          <w:tcPr>
            <w:tcW w:w="780" w:type="dxa"/>
          </w:tcPr>
          <w:p w14:paraId="053A66B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0,014</w:t>
            </w:r>
          </w:p>
        </w:tc>
        <w:tc>
          <w:tcPr>
            <w:tcW w:w="781" w:type="dxa"/>
          </w:tcPr>
          <w:p w14:paraId="2C84145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0,013</w:t>
            </w:r>
          </w:p>
        </w:tc>
      </w:tr>
      <w:tr w:rsidR="00DF61DF" w:rsidRPr="003916A4" w14:paraId="5B191823" w14:textId="77777777">
        <w:tc>
          <w:tcPr>
            <w:tcW w:w="851" w:type="dxa"/>
          </w:tcPr>
          <w:p w14:paraId="4C567107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992" w:type="dxa"/>
          </w:tcPr>
          <w:p w14:paraId="2B3AE8E5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 xml:space="preserve">ъ </w:t>
            </w:r>
            <w:r w:rsidRPr="003916A4">
              <w:rPr>
                <w:sz w:val="18"/>
                <w:szCs w:val="18"/>
              </w:rPr>
              <w:t xml:space="preserve">или </w:t>
            </w:r>
            <w:r w:rsidRPr="003916A4">
              <w:rPr>
                <w:b/>
                <w:bCs/>
                <w:sz w:val="18"/>
                <w:szCs w:val="18"/>
              </w:rPr>
              <w:t>ь</w:t>
            </w:r>
          </w:p>
        </w:tc>
        <w:tc>
          <w:tcPr>
            <w:tcW w:w="634" w:type="dxa"/>
          </w:tcPr>
          <w:p w14:paraId="0E055A62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80" w:type="dxa"/>
          </w:tcPr>
          <w:p w14:paraId="7E69161F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80" w:type="dxa"/>
          </w:tcPr>
          <w:p w14:paraId="2082B021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ж</w:t>
            </w:r>
          </w:p>
        </w:tc>
        <w:tc>
          <w:tcPr>
            <w:tcW w:w="780" w:type="dxa"/>
          </w:tcPr>
          <w:p w14:paraId="50ABA80C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ш</w:t>
            </w:r>
          </w:p>
        </w:tc>
        <w:tc>
          <w:tcPr>
            <w:tcW w:w="780" w:type="dxa"/>
          </w:tcPr>
          <w:p w14:paraId="645AA7D4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ю</w:t>
            </w:r>
          </w:p>
        </w:tc>
        <w:tc>
          <w:tcPr>
            <w:tcW w:w="780" w:type="dxa"/>
          </w:tcPr>
          <w:p w14:paraId="04E55732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ц</w:t>
            </w:r>
          </w:p>
        </w:tc>
        <w:tc>
          <w:tcPr>
            <w:tcW w:w="780" w:type="dxa"/>
          </w:tcPr>
          <w:p w14:paraId="6D4ED135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щ</w:t>
            </w:r>
          </w:p>
        </w:tc>
        <w:tc>
          <w:tcPr>
            <w:tcW w:w="780" w:type="dxa"/>
          </w:tcPr>
          <w:p w14:paraId="03BCD95D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э</w:t>
            </w:r>
          </w:p>
        </w:tc>
        <w:tc>
          <w:tcPr>
            <w:tcW w:w="780" w:type="dxa"/>
          </w:tcPr>
          <w:p w14:paraId="7EEB890B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  <w:r w:rsidRPr="003916A4">
              <w:rPr>
                <w:b/>
                <w:bCs/>
                <w:sz w:val="18"/>
                <w:szCs w:val="18"/>
              </w:rPr>
              <w:t>ф</w:t>
            </w:r>
          </w:p>
        </w:tc>
        <w:tc>
          <w:tcPr>
            <w:tcW w:w="781" w:type="dxa"/>
          </w:tcPr>
          <w:p w14:paraId="2CF5570B" w14:textId="77777777" w:rsidR="00DF61DF" w:rsidRPr="003916A4" w:rsidRDefault="00DF61DF" w:rsidP="003916A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F61DF" w:rsidRPr="003916A4" w14:paraId="4D88661E" w14:textId="77777777">
        <w:tc>
          <w:tcPr>
            <w:tcW w:w="851" w:type="dxa"/>
          </w:tcPr>
          <w:p w14:paraId="6CBFDA1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992" w:type="dxa"/>
          </w:tcPr>
          <w:p w14:paraId="171DB8D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0,012</w:t>
            </w:r>
          </w:p>
        </w:tc>
        <w:tc>
          <w:tcPr>
            <w:tcW w:w="634" w:type="dxa"/>
          </w:tcPr>
          <w:p w14:paraId="6A48AA8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0,010</w:t>
            </w:r>
          </w:p>
        </w:tc>
        <w:tc>
          <w:tcPr>
            <w:tcW w:w="780" w:type="dxa"/>
          </w:tcPr>
          <w:p w14:paraId="00C3E800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0,009</w:t>
            </w:r>
          </w:p>
        </w:tc>
        <w:tc>
          <w:tcPr>
            <w:tcW w:w="780" w:type="dxa"/>
          </w:tcPr>
          <w:p w14:paraId="76A7F66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0,007</w:t>
            </w:r>
          </w:p>
        </w:tc>
        <w:tc>
          <w:tcPr>
            <w:tcW w:w="780" w:type="dxa"/>
          </w:tcPr>
          <w:p w14:paraId="24A3D1CA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0,006</w:t>
            </w:r>
          </w:p>
        </w:tc>
        <w:tc>
          <w:tcPr>
            <w:tcW w:w="780" w:type="dxa"/>
          </w:tcPr>
          <w:p w14:paraId="3BB3FCA3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0,006</w:t>
            </w:r>
          </w:p>
        </w:tc>
        <w:tc>
          <w:tcPr>
            <w:tcW w:w="780" w:type="dxa"/>
          </w:tcPr>
          <w:p w14:paraId="02EFD34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0,004</w:t>
            </w:r>
          </w:p>
        </w:tc>
        <w:tc>
          <w:tcPr>
            <w:tcW w:w="780" w:type="dxa"/>
          </w:tcPr>
          <w:p w14:paraId="4589315F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0,003</w:t>
            </w:r>
          </w:p>
        </w:tc>
        <w:tc>
          <w:tcPr>
            <w:tcW w:w="780" w:type="dxa"/>
          </w:tcPr>
          <w:p w14:paraId="3B37D68A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0,003</w:t>
            </w:r>
          </w:p>
        </w:tc>
        <w:tc>
          <w:tcPr>
            <w:tcW w:w="780" w:type="dxa"/>
          </w:tcPr>
          <w:p w14:paraId="682E527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0,002</w:t>
            </w:r>
          </w:p>
        </w:tc>
        <w:tc>
          <w:tcPr>
            <w:tcW w:w="781" w:type="dxa"/>
          </w:tcPr>
          <w:p w14:paraId="541F3D88" w14:textId="77777777" w:rsidR="00DF61DF" w:rsidRPr="003916A4" w:rsidRDefault="00DF61DF" w:rsidP="003916A4">
            <w:pPr>
              <w:rPr>
                <w:sz w:val="18"/>
                <w:szCs w:val="18"/>
              </w:rPr>
            </w:pPr>
          </w:p>
        </w:tc>
      </w:tr>
    </w:tbl>
    <w:p w14:paraId="04C27354" w14:textId="77777777" w:rsidR="00DF61DF" w:rsidRDefault="00DF61DF">
      <w:pPr>
        <w:keepNext/>
        <w:ind w:firstLine="709"/>
        <w:rPr>
          <w:i/>
          <w:iCs/>
          <w:sz w:val="28"/>
        </w:rPr>
      </w:pPr>
    </w:p>
    <w:p w14:paraId="32CF1C9B" w14:textId="77777777" w:rsidR="00DF61DF" w:rsidRDefault="00DF61DF">
      <w:pPr>
        <w:keepNext/>
        <w:ind w:firstLine="709"/>
        <w:rPr>
          <w:b/>
          <w:sz w:val="28"/>
        </w:rPr>
      </w:pPr>
      <w:r>
        <w:rPr>
          <w:i/>
          <w:iCs/>
          <w:sz w:val="28"/>
        </w:rPr>
        <w:t xml:space="preserve">Приложение </w:t>
      </w:r>
      <w:r>
        <w:rPr>
          <w:sz w:val="28"/>
        </w:rPr>
        <w:t>2. Таблица вероятностей букв в английских текстах.</w:t>
      </w:r>
    </w:p>
    <w:tbl>
      <w:tblPr>
        <w:tblW w:w="8431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4"/>
      </w:tblGrid>
      <w:tr w:rsidR="00DF61DF" w:rsidRPr="003916A4" w14:paraId="7801F4D7" w14:textId="77777777">
        <w:trPr>
          <w:cantSplit/>
        </w:trPr>
        <w:tc>
          <w:tcPr>
            <w:tcW w:w="843" w:type="dxa"/>
          </w:tcPr>
          <w:p w14:paraId="4E893DE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843" w:type="dxa"/>
            <w:vAlign w:val="bottom"/>
          </w:tcPr>
          <w:p w14:paraId="0218875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пр-л</w:t>
            </w:r>
          </w:p>
        </w:tc>
        <w:tc>
          <w:tcPr>
            <w:tcW w:w="843" w:type="dxa"/>
            <w:vAlign w:val="bottom"/>
          </w:tcPr>
          <w:p w14:paraId="020D8FF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е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5D59C643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t</w:t>
            </w:r>
          </w:p>
        </w:tc>
        <w:tc>
          <w:tcPr>
            <w:tcW w:w="843" w:type="dxa"/>
            <w:vAlign w:val="bottom"/>
          </w:tcPr>
          <w:p w14:paraId="5817D1A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а</w:t>
            </w:r>
          </w:p>
        </w:tc>
        <w:tc>
          <w:tcPr>
            <w:tcW w:w="843" w:type="dxa"/>
            <w:vAlign w:val="bottom"/>
          </w:tcPr>
          <w:p w14:paraId="24D2B34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о</w:t>
            </w:r>
          </w:p>
        </w:tc>
        <w:tc>
          <w:tcPr>
            <w:tcW w:w="843" w:type="dxa"/>
            <w:vAlign w:val="bottom"/>
          </w:tcPr>
          <w:p w14:paraId="4234B32A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n</w:t>
            </w:r>
          </w:p>
        </w:tc>
        <w:tc>
          <w:tcPr>
            <w:tcW w:w="843" w:type="dxa"/>
            <w:vAlign w:val="bottom"/>
          </w:tcPr>
          <w:p w14:paraId="7ACA1C35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i</w:t>
            </w:r>
          </w:p>
        </w:tc>
        <w:tc>
          <w:tcPr>
            <w:tcW w:w="843" w:type="dxa"/>
            <w:vAlign w:val="bottom"/>
          </w:tcPr>
          <w:p w14:paraId="36A9282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s</w:t>
            </w:r>
          </w:p>
        </w:tc>
        <w:tc>
          <w:tcPr>
            <w:tcW w:w="844" w:type="dxa"/>
            <w:vAlign w:val="bottom"/>
          </w:tcPr>
          <w:p w14:paraId="1276F0D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r</w:t>
            </w:r>
          </w:p>
        </w:tc>
      </w:tr>
      <w:tr w:rsidR="00DF61DF" w:rsidRPr="003916A4" w14:paraId="1A77C849" w14:textId="77777777">
        <w:trPr>
          <w:cantSplit/>
        </w:trPr>
        <w:tc>
          <w:tcPr>
            <w:tcW w:w="843" w:type="dxa"/>
          </w:tcPr>
          <w:p w14:paraId="7E1AD7A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843" w:type="dxa"/>
            <w:vAlign w:val="bottom"/>
          </w:tcPr>
          <w:p w14:paraId="66D05C7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0,185</w:t>
            </w:r>
          </w:p>
        </w:tc>
        <w:tc>
          <w:tcPr>
            <w:tcW w:w="843" w:type="dxa"/>
            <w:vAlign w:val="bottom"/>
          </w:tcPr>
          <w:p w14:paraId="627814A0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0,097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33BC1E5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0,076</w:t>
            </w:r>
          </w:p>
        </w:tc>
        <w:tc>
          <w:tcPr>
            <w:tcW w:w="843" w:type="dxa"/>
            <w:vAlign w:val="bottom"/>
          </w:tcPr>
          <w:p w14:paraId="52E4856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0,064</w:t>
            </w:r>
          </w:p>
        </w:tc>
        <w:tc>
          <w:tcPr>
            <w:tcW w:w="843" w:type="dxa"/>
            <w:vAlign w:val="bottom"/>
          </w:tcPr>
          <w:p w14:paraId="23DEE18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0,062</w:t>
            </w:r>
          </w:p>
        </w:tc>
        <w:tc>
          <w:tcPr>
            <w:tcW w:w="843" w:type="dxa"/>
            <w:vAlign w:val="bottom"/>
          </w:tcPr>
          <w:p w14:paraId="387E4CA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0,057</w:t>
            </w:r>
          </w:p>
        </w:tc>
        <w:tc>
          <w:tcPr>
            <w:tcW w:w="843" w:type="dxa"/>
            <w:vAlign w:val="bottom"/>
          </w:tcPr>
          <w:p w14:paraId="604FC2B7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0,056</w:t>
            </w:r>
          </w:p>
        </w:tc>
        <w:tc>
          <w:tcPr>
            <w:tcW w:w="843" w:type="dxa"/>
            <w:vAlign w:val="bottom"/>
          </w:tcPr>
          <w:p w14:paraId="6EEDBFB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0,052</w:t>
            </w:r>
          </w:p>
        </w:tc>
        <w:tc>
          <w:tcPr>
            <w:tcW w:w="844" w:type="dxa"/>
            <w:vAlign w:val="bottom"/>
          </w:tcPr>
          <w:p w14:paraId="31E0DC7F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0,047</w:t>
            </w:r>
          </w:p>
        </w:tc>
      </w:tr>
      <w:tr w:rsidR="00DF61DF" w:rsidRPr="003916A4" w14:paraId="466523F7" w14:textId="77777777">
        <w:trPr>
          <w:cantSplit/>
        </w:trPr>
        <w:tc>
          <w:tcPr>
            <w:tcW w:w="843" w:type="dxa"/>
          </w:tcPr>
          <w:p w14:paraId="004B4B53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843" w:type="dxa"/>
            <w:vAlign w:val="bottom"/>
          </w:tcPr>
          <w:p w14:paraId="63956878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h</w:t>
            </w:r>
          </w:p>
        </w:tc>
        <w:tc>
          <w:tcPr>
            <w:tcW w:w="843" w:type="dxa"/>
            <w:vAlign w:val="bottom"/>
          </w:tcPr>
          <w:p w14:paraId="75D5C212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l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24832C25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d</w:t>
            </w:r>
          </w:p>
        </w:tc>
        <w:tc>
          <w:tcPr>
            <w:tcW w:w="843" w:type="dxa"/>
            <w:vAlign w:val="bottom"/>
          </w:tcPr>
          <w:p w14:paraId="574147C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с</w:t>
            </w:r>
          </w:p>
        </w:tc>
        <w:tc>
          <w:tcPr>
            <w:tcW w:w="843" w:type="dxa"/>
            <w:vAlign w:val="bottom"/>
          </w:tcPr>
          <w:p w14:paraId="7E6C84C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u</w:t>
            </w:r>
          </w:p>
        </w:tc>
        <w:tc>
          <w:tcPr>
            <w:tcW w:w="843" w:type="dxa"/>
            <w:vAlign w:val="bottom"/>
          </w:tcPr>
          <w:p w14:paraId="242F7395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p</w:t>
            </w:r>
          </w:p>
        </w:tc>
        <w:tc>
          <w:tcPr>
            <w:tcW w:w="843" w:type="dxa"/>
            <w:vAlign w:val="bottom"/>
          </w:tcPr>
          <w:p w14:paraId="4B71DD2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f</w:t>
            </w:r>
          </w:p>
        </w:tc>
        <w:tc>
          <w:tcPr>
            <w:tcW w:w="843" w:type="dxa"/>
            <w:vAlign w:val="bottom"/>
          </w:tcPr>
          <w:p w14:paraId="6A3D88E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м</w:t>
            </w:r>
          </w:p>
        </w:tc>
        <w:tc>
          <w:tcPr>
            <w:tcW w:w="844" w:type="dxa"/>
            <w:vAlign w:val="bottom"/>
          </w:tcPr>
          <w:p w14:paraId="55B9725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w</w:t>
            </w:r>
          </w:p>
        </w:tc>
      </w:tr>
      <w:tr w:rsidR="00DF61DF" w:rsidRPr="003916A4" w14:paraId="01C30A76" w14:textId="77777777">
        <w:trPr>
          <w:cantSplit/>
        </w:trPr>
        <w:tc>
          <w:tcPr>
            <w:tcW w:w="843" w:type="dxa"/>
          </w:tcPr>
          <w:p w14:paraId="31218DD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843" w:type="dxa"/>
            <w:vAlign w:val="bottom"/>
          </w:tcPr>
          <w:p w14:paraId="6F4AC25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0,04</w:t>
            </w:r>
          </w:p>
        </w:tc>
        <w:tc>
          <w:tcPr>
            <w:tcW w:w="843" w:type="dxa"/>
            <w:vAlign w:val="bottom"/>
          </w:tcPr>
          <w:p w14:paraId="220EC35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0,031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2B690047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0,028</w:t>
            </w:r>
          </w:p>
        </w:tc>
        <w:tc>
          <w:tcPr>
            <w:tcW w:w="843" w:type="dxa"/>
            <w:vAlign w:val="bottom"/>
          </w:tcPr>
          <w:p w14:paraId="763C808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0,025</w:t>
            </w:r>
          </w:p>
        </w:tc>
        <w:tc>
          <w:tcPr>
            <w:tcW w:w="843" w:type="dxa"/>
            <w:vAlign w:val="bottom"/>
          </w:tcPr>
          <w:p w14:paraId="0A1C9C7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0,018</w:t>
            </w:r>
          </w:p>
        </w:tc>
        <w:tc>
          <w:tcPr>
            <w:tcW w:w="843" w:type="dxa"/>
            <w:vAlign w:val="bottom"/>
          </w:tcPr>
          <w:p w14:paraId="06ABECE2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0,018</w:t>
            </w:r>
          </w:p>
        </w:tc>
        <w:tc>
          <w:tcPr>
            <w:tcW w:w="843" w:type="dxa"/>
            <w:vAlign w:val="bottom"/>
          </w:tcPr>
          <w:p w14:paraId="0CAB578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0,018</w:t>
            </w:r>
          </w:p>
        </w:tc>
        <w:tc>
          <w:tcPr>
            <w:tcW w:w="843" w:type="dxa"/>
            <w:vAlign w:val="bottom"/>
          </w:tcPr>
          <w:p w14:paraId="244A473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0,017</w:t>
            </w:r>
          </w:p>
        </w:tc>
        <w:tc>
          <w:tcPr>
            <w:tcW w:w="844" w:type="dxa"/>
            <w:vAlign w:val="bottom"/>
          </w:tcPr>
          <w:p w14:paraId="509BBD8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0,016</w:t>
            </w:r>
          </w:p>
        </w:tc>
      </w:tr>
      <w:tr w:rsidR="00DF61DF" w:rsidRPr="003916A4" w14:paraId="0FEFA133" w14:textId="77777777">
        <w:trPr>
          <w:cantSplit/>
        </w:trPr>
        <w:tc>
          <w:tcPr>
            <w:tcW w:w="843" w:type="dxa"/>
          </w:tcPr>
          <w:p w14:paraId="3275149B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буква</w:t>
            </w:r>
          </w:p>
        </w:tc>
        <w:tc>
          <w:tcPr>
            <w:tcW w:w="843" w:type="dxa"/>
            <w:vAlign w:val="bottom"/>
          </w:tcPr>
          <w:p w14:paraId="50A4399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y</w:t>
            </w:r>
          </w:p>
        </w:tc>
        <w:tc>
          <w:tcPr>
            <w:tcW w:w="843" w:type="dxa"/>
            <w:vAlign w:val="bottom"/>
          </w:tcPr>
          <w:p w14:paraId="4741C73F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4185859E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g</w:t>
            </w:r>
          </w:p>
        </w:tc>
        <w:tc>
          <w:tcPr>
            <w:tcW w:w="843" w:type="dxa"/>
            <w:vAlign w:val="bottom"/>
          </w:tcPr>
          <w:p w14:paraId="3A63CE0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v</w:t>
            </w:r>
          </w:p>
        </w:tc>
        <w:tc>
          <w:tcPr>
            <w:tcW w:w="843" w:type="dxa"/>
            <w:vAlign w:val="bottom"/>
          </w:tcPr>
          <w:p w14:paraId="21E47F6C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к</w:t>
            </w:r>
          </w:p>
        </w:tc>
        <w:tc>
          <w:tcPr>
            <w:tcW w:w="843" w:type="dxa"/>
            <w:vAlign w:val="bottom"/>
          </w:tcPr>
          <w:p w14:paraId="55F91CA3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q</w:t>
            </w:r>
          </w:p>
        </w:tc>
        <w:tc>
          <w:tcPr>
            <w:tcW w:w="843" w:type="dxa"/>
            <w:vAlign w:val="bottom"/>
          </w:tcPr>
          <w:p w14:paraId="50CC8137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x</w:t>
            </w:r>
          </w:p>
        </w:tc>
        <w:tc>
          <w:tcPr>
            <w:tcW w:w="843" w:type="dxa"/>
            <w:vAlign w:val="bottom"/>
          </w:tcPr>
          <w:p w14:paraId="5085F95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j</w:t>
            </w:r>
          </w:p>
        </w:tc>
        <w:tc>
          <w:tcPr>
            <w:tcW w:w="844" w:type="dxa"/>
            <w:vAlign w:val="bottom"/>
          </w:tcPr>
          <w:p w14:paraId="3EBA663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z</w:t>
            </w:r>
          </w:p>
        </w:tc>
      </w:tr>
      <w:tr w:rsidR="00DF61DF" w:rsidRPr="003916A4" w14:paraId="103D6B3F" w14:textId="77777777">
        <w:trPr>
          <w:cantSplit/>
        </w:trPr>
        <w:tc>
          <w:tcPr>
            <w:tcW w:w="843" w:type="dxa"/>
          </w:tcPr>
          <w:p w14:paraId="7707DFDD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вер-ть</w:t>
            </w:r>
          </w:p>
        </w:tc>
        <w:tc>
          <w:tcPr>
            <w:tcW w:w="843" w:type="dxa"/>
            <w:vAlign w:val="bottom"/>
          </w:tcPr>
          <w:p w14:paraId="04242649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0,015</w:t>
            </w:r>
          </w:p>
        </w:tc>
        <w:tc>
          <w:tcPr>
            <w:tcW w:w="843" w:type="dxa"/>
            <w:vAlign w:val="bottom"/>
          </w:tcPr>
          <w:p w14:paraId="79DD81E0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0,013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bottom"/>
          </w:tcPr>
          <w:p w14:paraId="41CC79E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0,013</w:t>
            </w:r>
          </w:p>
        </w:tc>
        <w:tc>
          <w:tcPr>
            <w:tcW w:w="843" w:type="dxa"/>
            <w:vAlign w:val="bottom"/>
          </w:tcPr>
          <w:p w14:paraId="5C6D020F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0,007</w:t>
            </w:r>
          </w:p>
        </w:tc>
        <w:tc>
          <w:tcPr>
            <w:tcW w:w="843" w:type="dxa"/>
            <w:vAlign w:val="bottom"/>
          </w:tcPr>
          <w:p w14:paraId="5CF4D84F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0,039</w:t>
            </w:r>
          </w:p>
        </w:tc>
        <w:tc>
          <w:tcPr>
            <w:tcW w:w="843" w:type="dxa"/>
            <w:vAlign w:val="bottom"/>
          </w:tcPr>
          <w:p w14:paraId="381B26E4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0,002</w:t>
            </w:r>
          </w:p>
        </w:tc>
        <w:tc>
          <w:tcPr>
            <w:tcW w:w="843" w:type="dxa"/>
            <w:vAlign w:val="bottom"/>
          </w:tcPr>
          <w:p w14:paraId="04AFCAA7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0,002</w:t>
            </w:r>
          </w:p>
        </w:tc>
        <w:tc>
          <w:tcPr>
            <w:tcW w:w="843" w:type="dxa"/>
            <w:vAlign w:val="bottom"/>
          </w:tcPr>
          <w:p w14:paraId="66FE29A1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0,001</w:t>
            </w:r>
          </w:p>
        </w:tc>
        <w:tc>
          <w:tcPr>
            <w:tcW w:w="844" w:type="dxa"/>
            <w:vAlign w:val="bottom"/>
          </w:tcPr>
          <w:p w14:paraId="3F8FF1D6" w14:textId="77777777" w:rsidR="00DF61DF" w:rsidRPr="003916A4" w:rsidRDefault="00DF61DF" w:rsidP="003916A4">
            <w:pPr>
              <w:rPr>
                <w:sz w:val="18"/>
                <w:szCs w:val="18"/>
              </w:rPr>
            </w:pPr>
            <w:r w:rsidRPr="003916A4">
              <w:rPr>
                <w:sz w:val="18"/>
                <w:szCs w:val="18"/>
              </w:rPr>
              <w:t>0,001</w:t>
            </w:r>
          </w:p>
        </w:tc>
      </w:tr>
    </w:tbl>
    <w:p w14:paraId="1F4814D3" w14:textId="77777777" w:rsidR="00DF61DF" w:rsidRDefault="00DF61DF">
      <w:pPr>
        <w:ind w:firstLine="709"/>
        <w:rPr>
          <w:sz w:val="28"/>
        </w:rPr>
      </w:pPr>
    </w:p>
    <w:p w14:paraId="271CA05F" w14:textId="77777777" w:rsidR="004B58DA" w:rsidRDefault="004B58DA" w:rsidP="004B58DA">
      <w:pPr>
        <w:ind w:firstLine="709"/>
        <w:rPr>
          <w:b/>
          <w:bCs/>
          <w:color w:val="0F0F0F"/>
          <w:sz w:val="28"/>
        </w:rPr>
      </w:pPr>
    </w:p>
    <w:p w14:paraId="2D07A7E3" w14:textId="77777777" w:rsidR="004B58DA" w:rsidRDefault="004B58DA">
      <w:pPr>
        <w:rPr>
          <w:b/>
          <w:bCs/>
          <w:color w:val="0F0F0F"/>
          <w:sz w:val="28"/>
        </w:rPr>
      </w:pPr>
      <w:r>
        <w:rPr>
          <w:b/>
          <w:bCs/>
          <w:color w:val="0F0F0F"/>
          <w:sz w:val="28"/>
        </w:rPr>
        <w:br w:type="page"/>
      </w:r>
    </w:p>
    <w:p w14:paraId="2E0668A5" w14:textId="330A770E" w:rsidR="00FD2A61" w:rsidRPr="00FD2A61" w:rsidRDefault="00FD2A61" w:rsidP="00FD2A61">
      <w:pPr>
        <w:ind w:firstLine="709"/>
        <w:rPr>
          <w:b/>
          <w:bCs/>
          <w:color w:val="0F0F0F"/>
          <w:sz w:val="28"/>
        </w:rPr>
      </w:pPr>
      <w:r w:rsidRPr="00FD2A61">
        <w:rPr>
          <w:b/>
          <w:bCs/>
          <w:color w:val="0F0F0F"/>
          <w:sz w:val="28"/>
        </w:rPr>
        <w:lastRenderedPageBreak/>
        <w:t>Лабораторная работа №</w:t>
      </w:r>
      <w:r w:rsidR="009E1D7B">
        <w:rPr>
          <w:b/>
          <w:bCs/>
          <w:color w:val="0F0F0F"/>
          <w:sz w:val="28"/>
          <w:lang w:val="en-US"/>
        </w:rPr>
        <w:t>4</w:t>
      </w:r>
      <w:r w:rsidRPr="00FD2A61">
        <w:rPr>
          <w:b/>
          <w:bCs/>
          <w:color w:val="0F0F0F"/>
          <w:sz w:val="28"/>
        </w:rPr>
        <w:t>. Тайные многосторонние вычисления и разделение секрета</w:t>
      </w:r>
    </w:p>
    <w:p w14:paraId="46E95962" w14:textId="77777777" w:rsidR="00FD2A61" w:rsidRPr="00FD2A61" w:rsidRDefault="00FD2A61" w:rsidP="00FD2A61">
      <w:pPr>
        <w:rPr>
          <w:rFonts w:asciiTheme="minorHAnsi" w:eastAsiaTheme="minorHAnsi" w:hAnsiTheme="minorHAnsi" w:cstheme="minorBidi"/>
          <w:lang w:eastAsia="en-US"/>
        </w:rPr>
      </w:pPr>
    </w:p>
    <w:p w14:paraId="0116DD78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r w:rsidRPr="00FD2A61">
        <w:rPr>
          <w:rFonts w:eastAsiaTheme="minorHAnsi"/>
          <w:b/>
          <w:bCs/>
          <w:lang w:eastAsia="en-US"/>
        </w:rPr>
        <w:t>1. Тайные многосторонние вычисления</w:t>
      </w:r>
      <w:r w:rsidRPr="00FD2A61">
        <w:rPr>
          <w:rFonts w:eastAsiaTheme="minorHAnsi"/>
          <w:color w:val="000000"/>
          <w:lang w:eastAsia="en-US"/>
        </w:rPr>
        <w:t> </w:t>
      </w:r>
    </w:p>
    <w:p w14:paraId="653B0867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Суть протокола заключается в определении результата некоторых преобразований над информацией, которой владеют несколько людей (субъектов). При этом они не хотят раскрывать ее для других.</w:t>
      </w:r>
    </w:p>
    <w:p w14:paraId="24BE4005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Пример протокола.</w:t>
      </w:r>
    </w:p>
    <w:p w14:paraId="31AAD4A3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Задача – определение средней заработной платы трех сотрудников: Директора (Д), Секретаря (С) и Уборщицы (У).</w:t>
      </w:r>
    </w:p>
    <w:p w14:paraId="01AC3C5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Заработная плата, которую сотрудники не хотят раскрывать друг другу:</w:t>
      </w:r>
    </w:p>
    <w:p w14:paraId="4794C31B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Директор – 10 у.е.;</w:t>
      </w:r>
    </w:p>
    <w:p w14:paraId="310DBE4D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Секретарь – 5 у.е.;</w:t>
      </w:r>
    </w:p>
    <w:p w14:paraId="774A5222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Уборщица – 2 у.е.</w:t>
      </w:r>
    </w:p>
    <w:p w14:paraId="793DCB1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Пары ключей асимметричного шифрования (RSA) для обмена информацией между собой:</w:t>
      </w:r>
    </w:p>
    <w:p w14:paraId="52A57BE3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Директор: открытый ключ – е</w:t>
      </w:r>
      <w:r w:rsidRPr="00FD2A61">
        <w:rPr>
          <w:color w:val="000000"/>
          <w:vertAlign w:val="subscript"/>
        </w:rPr>
        <w:t>д</w:t>
      </w:r>
      <w:r w:rsidRPr="00FD2A61">
        <w:rPr>
          <w:color w:val="000000"/>
        </w:rPr>
        <w:t> = 5 и n</w:t>
      </w:r>
      <w:r w:rsidRPr="00FD2A61">
        <w:rPr>
          <w:color w:val="000000"/>
          <w:vertAlign w:val="subscript"/>
        </w:rPr>
        <w:t>д</w:t>
      </w:r>
      <w:r w:rsidRPr="00FD2A61">
        <w:rPr>
          <w:color w:val="000000"/>
        </w:rPr>
        <w:t> = 91; закрытый ключ - d</w:t>
      </w:r>
      <w:r w:rsidRPr="00FD2A61">
        <w:rPr>
          <w:color w:val="000000"/>
          <w:vertAlign w:val="subscript"/>
        </w:rPr>
        <w:t>д</w:t>
      </w:r>
      <w:r w:rsidRPr="00FD2A61">
        <w:rPr>
          <w:color w:val="000000"/>
        </w:rPr>
        <w:t> = 29;</w:t>
      </w:r>
    </w:p>
    <w:p w14:paraId="318E8C6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Секретарь: открытый ключ – е</w:t>
      </w:r>
      <w:r w:rsidRPr="00FD2A61">
        <w:rPr>
          <w:color w:val="000000"/>
          <w:vertAlign w:val="subscript"/>
        </w:rPr>
        <w:t>c</w:t>
      </w:r>
      <w:r w:rsidRPr="00FD2A61">
        <w:rPr>
          <w:color w:val="000000"/>
        </w:rPr>
        <w:t> = 7 и n</w:t>
      </w:r>
      <w:r w:rsidRPr="00FD2A61">
        <w:rPr>
          <w:color w:val="000000"/>
          <w:vertAlign w:val="subscript"/>
        </w:rPr>
        <w:t>c</w:t>
      </w:r>
      <w:r w:rsidRPr="00FD2A61">
        <w:rPr>
          <w:color w:val="000000"/>
        </w:rPr>
        <w:t> = 91; закрытый ключ - d</w:t>
      </w:r>
      <w:r w:rsidRPr="00FD2A61">
        <w:rPr>
          <w:color w:val="000000"/>
          <w:vertAlign w:val="subscript"/>
        </w:rPr>
        <w:t>c</w:t>
      </w:r>
      <w:r w:rsidRPr="00FD2A61">
        <w:rPr>
          <w:color w:val="000000"/>
        </w:rPr>
        <w:t> = 31;</w:t>
      </w:r>
    </w:p>
    <w:p w14:paraId="44AD3C8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- Уборщица: открытый ключ – е</w:t>
      </w:r>
      <w:r w:rsidRPr="00FD2A61">
        <w:rPr>
          <w:color w:val="000000"/>
          <w:vertAlign w:val="subscript"/>
        </w:rPr>
        <w:t>у</w:t>
      </w:r>
      <w:r w:rsidRPr="00FD2A61">
        <w:rPr>
          <w:color w:val="000000"/>
        </w:rPr>
        <w:t> = 17 и n</w:t>
      </w:r>
      <w:r w:rsidRPr="00FD2A61">
        <w:rPr>
          <w:color w:val="000000"/>
          <w:vertAlign w:val="subscript"/>
        </w:rPr>
        <w:t>у</w:t>
      </w:r>
      <w:r w:rsidRPr="00FD2A61">
        <w:rPr>
          <w:color w:val="000000"/>
        </w:rPr>
        <w:t> = 91; закрытый ключ - d</w:t>
      </w:r>
      <w:r w:rsidRPr="00FD2A61">
        <w:rPr>
          <w:color w:val="000000"/>
          <w:vertAlign w:val="subscript"/>
        </w:rPr>
        <w:t>у</w:t>
      </w:r>
      <w:r w:rsidRPr="00FD2A61">
        <w:rPr>
          <w:color w:val="000000"/>
        </w:rPr>
        <w:t> = 17.</w:t>
      </w:r>
    </w:p>
    <w:p w14:paraId="44F91E6E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рассмотренном примере подбор ключей некорректен, т.к. выбор простых чисел для определения модуля должен выполняться каждым индивидуально. Данное упрощение принято в целях рассмотрения работы протокола.</w:t>
      </w:r>
    </w:p>
    <w:p w14:paraId="24112BB1" w14:textId="77777777" w:rsidR="00FD2A61" w:rsidRPr="00FD2A61" w:rsidRDefault="00FD2A61" w:rsidP="00FD707E">
      <w:pPr>
        <w:jc w:val="both"/>
        <w:rPr>
          <w:color w:val="000000"/>
        </w:rPr>
      </w:pPr>
    </w:p>
    <w:p w14:paraId="41C5F4F3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Таблица 1. Протокол тайных многосторонних вычислений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69"/>
        <w:gridCol w:w="7170"/>
        <w:gridCol w:w="1600"/>
      </w:tblGrid>
      <w:tr w:rsidR="00FD2A61" w:rsidRPr="00FD2A61" w14:paraId="4DAEACE8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6252EB5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221B330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Описание операции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0880BBB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Пример</w:t>
            </w:r>
          </w:p>
        </w:tc>
      </w:tr>
      <w:tr w:rsidR="00FD2A61" w:rsidRPr="00FD2A61" w14:paraId="7900858F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2C0E0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41DC1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У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прибавляет случайное секретное число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х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к сумме своей зарплаты, шифрует результат с помощью открытого ключа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С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и отсылает его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С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9659D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x = 3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br/>
              <w:t>(2 + 3)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7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47</w:t>
            </w:r>
          </w:p>
        </w:tc>
      </w:tr>
      <w:tr w:rsidR="00FD2A61" w:rsidRPr="00FD2A61" w14:paraId="7CCEF61B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0A89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0D3EB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С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расшифровывает результат, добавляет к нему свою зарплату, шифрует результат с помощью открытого ключа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Д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и отсылает его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Д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6EAC2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47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31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5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br/>
              <w:t>(5 + 5)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82</w:t>
            </w:r>
          </w:p>
        </w:tc>
      </w:tr>
      <w:tr w:rsidR="00FD2A61" w:rsidRPr="00FD2A61" w14:paraId="01881310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474E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C49402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Д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расшифровывает результат, добавляет к нему свою зарплату, шифрует результат с помощью открытого ключа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У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и отсылает его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У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6EFA6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82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29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10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br/>
              <w:t>(10 + 10)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17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76</w:t>
            </w:r>
          </w:p>
        </w:tc>
      </w:tr>
      <w:tr w:rsidR="00FD2A61" w:rsidRPr="00FD2A61" w14:paraId="7ADC8AB6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00CA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2333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У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расшифровывает результат, отнимает </w:t>
            </w:r>
            <w:r w:rsidRPr="00FD2A61">
              <w:rPr>
                <w:rFonts w:eastAsiaTheme="minorHAnsi"/>
                <w:b/>
                <w:bCs/>
                <w:color w:val="000000"/>
                <w:sz w:val="21"/>
                <w:szCs w:val="21"/>
                <w:lang w:eastAsia="en-US"/>
              </w:rPr>
              <w:t>х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и объявляет среднюю зарплату.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3B46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76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eastAsia="en-US"/>
              </w:rPr>
              <w:t>17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t> mod 91 = 20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eastAsia="en-US"/>
              </w:rPr>
              <w:br/>
              <w:t>СЗ = (20 - 3)/3 = 5.(6)</w:t>
            </w:r>
          </w:p>
        </w:tc>
      </w:tr>
    </w:tbl>
    <w:p w14:paraId="79C26A44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данной схеме поочередное шифрование/дешифрование необходимо для предотвращения вычисления мошенником информации, которой владеют участники протокола. Если пересылаемую информацию не шифровать, то мошенник, зная функцию преобразования и перехватив информацию, направленную одному из участников и высланную им следующему, может легко вычислить скрываемые исходные данные. Например, противник или недобросовестный участник протокола, перехватив информацию, высланную уборщицей секретарю (5) и секретарем директору (10), определит зарплату секретаря 10 – 5 = 5 у.е. Шифрование предотвращает подобную атаку.</w:t>
      </w:r>
    </w:p>
    <w:p w14:paraId="3273A02D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18D4A05D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0" w:name="p162"/>
      <w:bookmarkEnd w:id="0"/>
      <w:r w:rsidRPr="00FD2A61">
        <w:rPr>
          <w:rFonts w:eastAsiaTheme="minorHAnsi"/>
          <w:b/>
          <w:bCs/>
          <w:lang w:eastAsia="en-US"/>
        </w:rPr>
        <w:t>2. Протоколы разбиения и разделения секрета</w:t>
      </w:r>
    </w:p>
    <w:p w14:paraId="3018C43C" w14:textId="77777777" w:rsidR="00FD2A61" w:rsidRPr="00FD2A61" w:rsidRDefault="00FD2A61" w:rsidP="00FD2A61">
      <w:pPr>
        <w:rPr>
          <w:rFonts w:eastAsiaTheme="minorHAnsi"/>
          <w:b/>
          <w:bCs/>
          <w:color w:val="000000"/>
          <w:lang w:eastAsia="en-US"/>
        </w:rPr>
      </w:pPr>
      <w:r w:rsidRPr="00FD2A61">
        <w:rPr>
          <w:rFonts w:eastAsiaTheme="minorHAnsi"/>
          <w:b/>
          <w:bCs/>
          <w:color w:val="000000"/>
          <w:lang w:eastAsia="en-US"/>
        </w:rPr>
        <w:t> </w:t>
      </w:r>
    </w:p>
    <w:p w14:paraId="412D1155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1" w:name="p1621"/>
      <w:bookmarkEnd w:id="1"/>
      <w:r w:rsidRPr="00FD2A61">
        <w:rPr>
          <w:rFonts w:eastAsiaTheme="minorHAnsi"/>
          <w:b/>
          <w:bCs/>
          <w:lang w:eastAsia="en-US"/>
        </w:rPr>
        <w:t>2.1. Общие положения</w:t>
      </w:r>
    </w:p>
    <w:p w14:paraId="78FEB40E" w14:textId="77777777" w:rsidR="00FD2A61" w:rsidRPr="00FD2A61" w:rsidRDefault="00FD2A61" w:rsidP="00FD2A61">
      <w:pPr>
        <w:rPr>
          <w:rFonts w:asciiTheme="minorHAnsi" w:eastAsiaTheme="minorHAnsi" w:hAnsiTheme="minorHAnsi" w:cstheme="minorBidi"/>
          <w:b/>
          <w:bCs/>
          <w:color w:val="000000"/>
          <w:lang w:eastAsia="en-US"/>
        </w:rPr>
      </w:pPr>
      <w:r w:rsidRPr="00FD2A61">
        <w:rPr>
          <w:rFonts w:asciiTheme="minorHAnsi" w:eastAsiaTheme="minorHAnsi" w:hAnsiTheme="minorHAnsi" w:cstheme="minorBidi"/>
          <w:b/>
          <w:bCs/>
          <w:color w:val="000000"/>
          <w:lang w:eastAsia="en-US"/>
        </w:rPr>
        <w:lastRenderedPageBreak/>
        <w:t> </w:t>
      </w:r>
    </w:p>
    <w:p w14:paraId="5E4E768B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Сущность данных протоколов заключается в том, что владелец секрета распределяет его части (доли) между несколькими людьми (субъектами). Каждая часть сама по себе ничего не значит и не дает информации о секрете. Для восстановления секрета требуется собрать все или определенное количество его долей. В первом случае говорят о </w:t>
      </w:r>
      <w:r w:rsidRPr="00FD2A61">
        <w:rPr>
          <w:b/>
          <w:bCs/>
          <w:color w:val="000000"/>
        </w:rPr>
        <w:t>разбиении</w:t>
      </w:r>
      <w:r w:rsidRPr="00FD2A61">
        <w:rPr>
          <w:color w:val="000000"/>
        </w:rPr>
        <w:t> (англ. splitting), а во втором о </w:t>
      </w:r>
      <w:r w:rsidRPr="00FD2A61">
        <w:rPr>
          <w:b/>
          <w:bCs/>
          <w:color w:val="000000"/>
        </w:rPr>
        <w:t>разделении</w:t>
      </w:r>
      <w:r w:rsidRPr="00FD2A61">
        <w:rPr>
          <w:color w:val="000000"/>
        </w:rPr>
        <w:t> (англ. sharing) секрета.</w:t>
      </w:r>
    </w:p>
    <w:p w14:paraId="03269D46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Второе отличие протоколов разбиения от протоколов разделения заключается в распределении долей. При разбиении разные доли передаются разным людям, при разделении – один человек может владеть сразу несколькими долями.</w:t>
      </w:r>
    </w:p>
    <w:p w14:paraId="7B6C33A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Примерами подобных ситуаций может быть сохранение в тайне до определенного момента рецепта изготовления продукта, сущности изобретения, кодов запуска баллистических ракет и т.п.</w:t>
      </w:r>
    </w:p>
    <w:p w14:paraId="0107B5B2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1FD20E1C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2" w:name="p1622"/>
      <w:bookmarkEnd w:id="2"/>
      <w:r w:rsidRPr="00FD2A61">
        <w:rPr>
          <w:rFonts w:eastAsiaTheme="minorHAnsi"/>
          <w:b/>
          <w:bCs/>
          <w:lang w:eastAsia="en-US"/>
        </w:rPr>
        <w:t>2.2. Разбиение секрета с использование гаммирования</w:t>
      </w:r>
    </w:p>
    <w:p w14:paraId="58741499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7847216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Простую и в то же время эффективную схему разбиения секрета можно построить на базе гаммирования по модулю 2. В этом случае секрет вначале кодируется в двоичном виде. Для его разбиения владелец генерирует несколько битовых строк (гамм), которые отдельно передает каждому из участников протокола. Кроме этого он складывает по модулю 2 битовое представление секрета со всеми гаммами и результат (шифрограмму) выкладывает в доступное для участников место. Для восстановления секрета необходимо сложить шифрограмму со всеми выданными гаммами, при чем не важно, в каком порядке.</w:t>
      </w:r>
    </w:p>
    <w:p w14:paraId="5BD9A9FC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следующей таблице представлен пример разбиения секрета между тремя участниками.</w:t>
      </w:r>
    </w:p>
    <w:p w14:paraId="485B17AA" w14:textId="77777777" w:rsidR="00FD2A61" w:rsidRPr="00FD2A61" w:rsidRDefault="00FD2A61" w:rsidP="00FD707E">
      <w:pPr>
        <w:rPr>
          <w:color w:val="000000"/>
        </w:rPr>
      </w:pPr>
    </w:p>
    <w:p w14:paraId="69A7BCE8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rPr>
          <w:color w:val="000000"/>
        </w:rPr>
      </w:pPr>
      <w:r w:rsidRPr="00FD2A61">
        <w:rPr>
          <w:color w:val="000000"/>
        </w:rPr>
        <w:t>Таблица 18.2. Протокол разбиения секрета на трех участников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49"/>
        <w:gridCol w:w="4294"/>
        <w:gridCol w:w="1412"/>
        <w:gridCol w:w="735"/>
        <w:gridCol w:w="783"/>
        <w:gridCol w:w="783"/>
        <w:gridCol w:w="783"/>
      </w:tblGrid>
      <w:tr w:rsidR="00FD2A61" w:rsidRPr="00FD2A61" w14:paraId="431A1816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6306FC8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1E13991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Описание операции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70E6035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Пример</w:t>
            </w:r>
          </w:p>
        </w:tc>
      </w:tr>
      <w:tr w:rsidR="00FD2A61" w:rsidRPr="00FD2A61" w14:paraId="5AD004B9" w14:textId="77777777" w:rsidTr="00501E2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ADFE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0D826E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Кодирование секрета – слово «КОД».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518F0C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Секрет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E9BE7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Буква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3BAAE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19109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DC65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</w:t>
            </w:r>
          </w:p>
        </w:tc>
      </w:tr>
      <w:tr w:rsidR="00FD2A61" w:rsidRPr="00FD2A61" w14:paraId="09091450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5221B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47AF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F328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5206C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DA36C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74B5F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7531E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1100 0100</w:t>
            </w:r>
          </w:p>
        </w:tc>
      </w:tr>
      <w:tr w:rsidR="00FD2A61" w:rsidRPr="00FD2A61" w14:paraId="63F1DB57" w14:textId="77777777" w:rsidTr="00501E2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CF1F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C6833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Генерация случайных гамм и передача их участникам.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F65EF1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A52B6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Буква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EDED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36CDF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87847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</w:t>
            </w:r>
          </w:p>
        </w:tc>
      </w:tr>
      <w:tr w:rsidR="00FD2A61" w:rsidRPr="00FD2A61" w14:paraId="7740AF35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787A1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F083E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0C33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4E7C8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0B6B8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2A08D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118C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1101 1111</w:t>
            </w:r>
          </w:p>
        </w:tc>
      </w:tr>
      <w:tr w:rsidR="00FD2A61" w:rsidRPr="00FD2A61" w14:paraId="6465CEB9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E7C7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8BC0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61AB71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FAB43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Буква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DF8F1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81F30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4FC7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</w:t>
            </w:r>
          </w:p>
        </w:tc>
      </w:tr>
      <w:tr w:rsidR="00FD2A61" w:rsidRPr="00FD2A61" w14:paraId="6132CE2A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879D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26A61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BD8AC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82D64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2582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DC902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932D0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1101 0000</w:t>
            </w:r>
          </w:p>
        </w:tc>
      </w:tr>
      <w:tr w:rsidR="00FD2A61" w:rsidRPr="00FD2A61" w14:paraId="784E7E59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1C07A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5FAA0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AA64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A0CE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Буква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ED86E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5C4FD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6FA66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</w:t>
            </w:r>
          </w:p>
        </w:tc>
      </w:tr>
      <w:tr w:rsidR="00FD2A61" w:rsidRPr="00FD2A61" w14:paraId="3CFD99B2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2157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F51A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D17A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41A8F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FC5EF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D3924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1101 0011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F8D5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1100 1010</w:t>
            </w:r>
          </w:p>
        </w:tc>
      </w:tr>
      <w:tr w:rsidR="00FD2A61" w:rsidRPr="00FD2A61" w14:paraId="4088DCCD" w14:textId="77777777" w:rsidTr="00501E2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E14C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F412D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Получение шифрограммы и выкладывание её в доступное для участников место.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2427FF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Секрет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F5AD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ascii="Cambria Math" w:eastAsiaTheme="minorHAnsi" w:hAnsi="Cambria Math" w:cs="Cambria Math"/>
                <w:color w:val="000000"/>
                <w:sz w:val="20"/>
                <w:szCs w:val="20"/>
                <w:lang w:eastAsia="en-US"/>
              </w:rPr>
              <w:t>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DF2C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1100 1010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1101 1110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8A1E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1100 1110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1100 1011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1100 0000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B8D9D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1100 0100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1101 1111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1100 1010</w:t>
            </w:r>
          </w:p>
        </w:tc>
      </w:tr>
      <w:tr w:rsidR="00FD2A61" w:rsidRPr="00FD2A61" w14:paraId="6ECEC0BB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B6EF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C4F3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E8FE1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Шифрограмма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8F99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3C275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0001 1101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F114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0001 0110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57E6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0000 0001</w:t>
            </w:r>
          </w:p>
        </w:tc>
      </w:tr>
      <w:tr w:rsidR="00FD2A61" w:rsidRPr="00FD2A61" w14:paraId="12BB4068" w14:textId="77777777" w:rsidTr="00501E2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4B043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AAA43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Восстановление секрета.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B0D26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Шифрограмма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Гамма</w:t>
            </w:r>
            <w:r w:rsidRPr="00FD2A61">
              <w:rPr>
                <w:rFonts w:eastAsiaTheme="minorHAnsi"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4611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ascii="Cambria Math" w:eastAsiaTheme="minorHAnsi" w:hAnsi="Cambria Math" w:cs="Cambria Math"/>
                <w:color w:val="000000"/>
                <w:sz w:val="20"/>
                <w:szCs w:val="20"/>
                <w:lang w:eastAsia="en-US"/>
              </w:rPr>
              <w:t>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6E8E7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0001 1101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1101 1110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5C720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0001 0110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1100 0000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1100 1011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8F479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0000 0001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1101 0000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1101 1111</w:t>
            </w: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br/>
              <w:t>1100 1010</w:t>
            </w:r>
          </w:p>
        </w:tc>
      </w:tr>
      <w:tr w:rsidR="00FD2A61" w:rsidRPr="00FD2A61" w14:paraId="171450E8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29E9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ABB5C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9EE8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Секрет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0C3A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Bin-код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8FAFB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55FB7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9BFBB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1100 0100</w:t>
            </w:r>
          </w:p>
        </w:tc>
      </w:tr>
      <w:tr w:rsidR="00FD2A61" w:rsidRPr="00FD2A61" w14:paraId="222C32B5" w14:textId="77777777" w:rsidTr="00501E2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09B5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32D6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153A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2342C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Буква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C5919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6F9B7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ABC18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</w:t>
            </w:r>
          </w:p>
        </w:tc>
      </w:tr>
    </w:tbl>
    <w:p w14:paraId="14A21B5B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Примечание. Бинарное представление символов в соответствии с кодировкой Windows 1251.</w:t>
      </w:r>
    </w:p>
    <w:p w14:paraId="2A001E1E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Для восстановления секрета участники протокола, которым выданы гаммы, должны собраться вместе и в любой последовательности сложить свои гаммы с шифрограммой. В том случае, если гаммирование выполняется поочередно и обмен информации между участниками выполняется по открытым каналам связи (например, первый участник складывает шифрограмму со своей гаммой и отсылает результат второму, второй складывает полученный результат со своей гаммой и отсылает третьему и т.д.), то пересылаемую между ними информацию необходимо шифровать, как при тайных многосторонних вычислениях. В противном случае мошенник может определить гаммы участников протокола.</w:t>
      </w:r>
    </w:p>
    <w:p w14:paraId="6190373E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общем случае, в основе протокола разбиения секрета лежит шифрование с разными ключами (например, как в рассмотренном примере или тройном DES) или последовательное применение разных методов шифрования (например, как в комбинированных шифрах).</w:t>
      </w:r>
    </w:p>
    <w:p w14:paraId="74A43743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5AE8FB33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3" w:name="p1623"/>
      <w:bookmarkEnd w:id="3"/>
      <w:r w:rsidRPr="00FD2A61">
        <w:rPr>
          <w:rFonts w:eastAsiaTheme="minorHAnsi"/>
          <w:b/>
          <w:bCs/>
          <w:lang w:eastAsia="en-US"/>
        </w:rPr>
        <w:t>2.3. Разделение секрета по схеме Шамира (интерполяционных полиномов Лагранжа)</w:t>
      </w:r>
    </w:p>
    <w:p w14:paraId="36F9C917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27A450F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отличие от разбиения секрета участнику (субъекту) может передаваться сразу несколько равных долей и для восстановления секрета необязательно иметь все доли. Например, код запуска баллистической ракеты разбивается на пять долей, которые передаются трем полковникам (по одной доле) и одному генералу (две доли). Если для восстановления кода запуска (секрета) необходимо собрать три доли, то это могут сделать три полковника или генерал с одним полковником. Такая схема, где секрет делится на </w:t>
      </w:r>
      <w:r w:rsidRPr="00FD2A61">
        <w:rPr>
          <w:b/>
          <w:bCs/>
          <w:color w:val="000000"/>
        </w:rPr>
        <w:t>n</w:t>
      </w:r>
      <w:r w:rsidRPr="00FD2A61">
        <w:rPr>
          <w:color w:val="000000"/>
        </w:rPr>
        <w:t> долей, а для его восстановления необходимо собрать не менее чем </w:t>
      </w:r>
      <w:r w:rsidRPr="00FD2A61">
        <w:rPr>
          <w:b/>
          <w:bCs/>
          <w:color w:val="000000"/>
        </w:rPr>
        <w:t>m</w:t>
      </w:r>
      <w:r w:rsidRPr="00FD2A61">
        <w:rPr>
          <w:color w:val="000000"/>
        </w:rPr>
        <w:t> долей, где m &lt; n, называется </w:t>
      </w:r>
      <w:r w:rsidRPr="00FD2A61">
        <w:rPr>
          <w:b/>
          <w:bCs/>
          <w:color w:val="000000"/>
        </w:rPr>
        <w:t>(m, n)–пороговой схемой</w:t>
      </w:r>
      <w:r w:rsidRPr="00FD2A61">
        <w:rPr>
          <w:color w:val="000000"/>
        </w:rPr>
        <w:t>.</w:t>
      </w:r>
    </w:p>
    <w:p w14:paraId="65C31D3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1979 г. Ади Шамир (один из авторов </w:t>
      </w:r>
      <w:hyperlink r:id="rId7" w:anchor="p82" w:history="1">
        <w:r w:rsidRPr="00FD2A61">
          <w:rPr>
            <w:color w:val="551A8B"/>
            <w:u w:val="single"/>
          </w:rPr>
          <w:t>RSA</w:t>
        </w:r>
      </w:hyperlink>
      <w:r w:rsidRPr="00FD2A61">
        <w:rPr>
          <w:color w:val="000000"/>
        </w:rPr>
        <w:t>) предложил протокол разделения секрета с использованием полиномов (многочленов), максимальная степень которых равна m-1. Для восстановления секрета используются формулы интерполяционного полинома Лагранжа.</w:t>
      </w:r>
    </w:p>
    <w:p w14:paraId="0944F977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both"/>
        <w:rPr>
          <w:color w:val="000000"/>
        </w:rPr>
      </w:pPr>
      <w:bookmarkStart w:id="4" w:name="lagrange"/>
      <w:bookmarkEnd w:id="4"/>
      <w:r w:rsidRPr="00FD2A61">
        <w:rPr>
          <w:b/>
          <w:bCs/>
          <w:color w:val="000000"/>
        </w:rPr>
        <w:t>Интерполяционный полином Лагранжа.</w:t>
      </w:r>
    </w:p>
    <w:p w14:paraId="3622F0F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Пусть имеется некоторая исходная функция f(x), с помощью которой определены m точек – пар (x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, y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). Тогда можно подобрать полином степени m-1, который будет проходить через все точки и максимально близко описывать исходную функцию.</w:t>
      </w:r>
    </w:p>
    <w:p w14:paraId="7583306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Интерполяционный полином L(x) определяется формулой</w:t>
      </w:r>
    </w:p>
    <w:p w14:paraId="44E50F93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"/var/folders/lr/ffp5sr357dj8fh71qj67nwn40000gn/T/com.microsoft.Word/WebArchiveCopyPasteTempFiles/formula_Lx.png"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2011C9D3" wp14:editId="65786F1A">
            <wp:extent cx="5416509" cy="583423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32" cy="58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,</w:t>
      </w:r>
    </w:p>
    <w:p w14:paraId="229355BE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где a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- коэффициенты интерполяционного полинома Лагранжа;</w:t>
      </w:r>
      <w:r w:rsidRPr="00FD2A61">
        <w:rPr>
          <w:color w:val="000000"/>
        </w:rPr>
        <w:br/>
        <w:t>y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- значения исходной функции в i-ой точке;</w:t>
      </w:r>
      <w:r w:rsidRPr="00FD2A61">
        <w:rPr>
          <w:color w:val="000000"/>
        </w:rPr>
        <w:br/>
        <w:t>l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(x) - базисные полиномы, определяемые по формуле</w:t>
      </w:r>
    </w:p>
    <w:p w14:paraId="094D1D9D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lastRenderedPageBreak/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"/var/folders/lr/ffp5sr357dj8fh71qj67nwn40000gn/T/com.microsoft.Word/WebArchiveCopyPasteTempFiles/formula_lix.png"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584B3546" wp14:editId="5847AFCC">
            <wp:extent cx="1735613" cy="708074"/>
            <wp:effectExtent l="0" t="0" r="444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03" cy="7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,      </w:t>
      </w:r>
    </w:p>
    <w:p w14:paraId="6E75BD5D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где 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, x</w:t>
      </w:r>
      <w:r w:rsidRPr="00FD2A61">
        <w:rPr>
          <w:color w:val="000000"/>
          <w:vertAlign w:val="subscript"/>
        </w:rPr>
        <w:t>j</w:t>
      </w:r>
      <w:r w:rsidRPr="00FD2A61">
        <w:rPr>
          <w:color w:val="000000"/>
        </w:rPr>
        <w:t> - значения аргумента функции в i-ой и j-ой точках.</w:t>
      </w:r>
    </w:p>
    <w:p w14:paraId="35EE94DE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1CD1DAB3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Пример подбора интерполяционного полинома Лагранжа.</w:t>
      </w:r>
    </w:p>
    <w:p w14:paraId="39BFB48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Исходная функция f(x) = Sin(x</w:t>
      </w:r>
      <w:r w:rsidRPr="00FD2A61">
        <w:rPr>
          <w:color w:val="000000"/>
          <w:vertAlign w:val="superscript"/>
        </w:rPr>
        <w:t>2</w:t>
      </w:r>
      <w:r w:rsidRPr="00FD2A61">
        <w:rPr>
          <w:color w:val="000000"/>
        </w:rPr>
        <w:t>).</w:t>
      </w:r>
    </w:p>
    <w:p w14:paraId="0A7DA565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Точки исходной функции:</w:t>
      </w:r>
    </w:p>
    <w:p w14:paraId="113EBAF5" w14:textId="77777777" w:rsidR="00FD2A61" w:rsidRPr="00436B3D" w:rsidRDefault="00FD2A61" w:rsidP="00FD707E">
      <w:pPr>
        <w:rPr>
          <w:color w:val="000000"/>
        </w:rPr>
      </w:pPr>
      <w:r w:rsidRPr="00436B3D">
        <w:rPr>
          <w:color w:val="000000"/>
        </w:rPr>
        <w:t xml:space="preserve">- 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0</w:t>
      </w:r>
      <w:r w:rsidRPr="00FD2A61">
        <w:rPr>
          <w:color w:val="000000"/>
          <w:lang w:val="en-US"/>
        </w:rPr>
        <w:t> </w:t>
      </w:r>
      <w:r w:rsidRPr="00436B3D">
        <w:rPr>
          <w:color w:val="000000"/>
        </w:rPr>
        <w:t xml:space="preserve">= -2, </w:t>
      </w:r>
      <w:r w:rsidRPr="00FD2A61">
        <w:rPr>
          <w:color w:val="000000"/>
          <w:lang w:val="en-US"/>
        </w:rPr>
        <w:t>f</w:t>
      </w:r>
      <w:r w:rsidRPr="00436B3D">
        <w:rPr>
          <w:color w:val="000000"/>
        </w:rPr>
        <w:t>(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0</w:t>
      </w:r>
      <w:r w:rsidRPr="00436B3D">
        <w:rPr>
          <w:color w:val="000000"/>
        </w:rPr>
        <w:t>) = -0.7568;</w:t>
      </w:r>
      <w:r w:rsidRPr="00436B3D">
        <w:rPr>
          <w:color w:val="000000"/>
        </w:rPr>
        <w:br/>
        <w:t xml:space="preserve">- 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1</w:t>
      </w:r>
      <w:r w:rsidRPr="00FD2A61">
        <w:rPr>
          <w:color w:val="000000"/>
          <w:lang w:val="en-US"/>
        </w:rPr>
        <w:t> </w:t>
      </w:r>
      <w:r w:rsidRPr="00436B3D">
        <w:rPr>
          <w:color w:val="000000"/>
        </w:rPr>
        <w:t xml:space="preserve">= -1, </w:t>
      </w:r>
      <w:r w:rsidRPr="00FD2A61">
        <w:rPr>
          <w:color w:val="000000"/>
          <w:lang w:val="en-US"/>
        </w:rPr>
        <w:t>f</w:t>
      </w:r>
      <w:r w:rsidRPr="00436B3D">
        <w:rPr>
          <w:color w:val="000000"/>
        </w:rPr>
        <w:t>(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1</w:t>
      </w:r>
      <w:r w:rsidRPr="00436B3D">
        <w:rPr>
          <w:color w:val="000000"/>
        </w:rPr>
        <w:t>) = -0.8415;</w:t>
      </w:r>
      <w:r w:rsidRPr="00436B3D">
        <w:rPr>
          <w:color w:val="000000"/>
        </w:rPr>
        <w:br/>
        <w:t xml:space="preserve">- 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2</w:t>
      </w:r>
      <w:r w:rsidRPr="00FD2A61">
        <w:rPr>
          <w:color w:val="000000"/>
          <w:lang w:val="en-US"/>
        </w:rPr>
        <w:t> </w:t>
      </w:r>
      <w:r w:rsidRPr="00436B3D">
        <w:rPr>
          <w:color w:val="000000"/>
        </w:rPr>
        <w:t xml:space="preserve">= 0, </w:t>
      </w:r>
      <w:r w:rsidRPr="00FD2A61">
        <w:rPr>
          <w:color w:val="000000"/>
          <w:lang w:val="en-US"/>
        </w:rPr>
        <w:t>f</w:t>
      </w:r>
      <w:r w:rsidRPr="00436B3D">
        <w:rPr>
          <w:color w:val="000000"/>
        </w:rPr>
        <w:t>(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2</w:t>
      </w:r>
      <w:r w:rsidRPr="00436B3D">
        <w:rPr>
          <w:color w:val="000000"/>
        </w:rPr>
        <w:t>) = 0;</w:t>
      </w:r>
      <w:r w:rsidRPr="00436B3D">
        <w:rPr>
          <w:color w:val="000000"/>
        </w:rPr>
        <w:br/>
        <w:t xml:space="preserve">- 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3</w:t>
      </w:r>
      <w:r w:rsidRPr="00FD2A61">
        <w:rPr>
          <w:color w:val="000000"/>
          <w:lang w:val="en-US"/>
        </w:rPr>
        <w:t> </w:t>
      </w:r>
      <w:r w:rsidRPr="00436B3D">
        <w:rPr>
          <w:color w:val="000000"/>
        </w:rPr>
        <w:t xml:space="preserve">= 1, </w:t>
      </w:r>
      <w:r w:rsidRPr="00FD2A61">
        <w:rPr>
          <w:color w:val="000000"/>
          <w:lang w:val="en-US"/>
        </w:rPr>
        <w:t>f</w:t>
      </w:r>
      <w:r w:rsidRPr="00436B3D">
        <w:rPr>
          <w:color w:val="000000"/>
        </w:rPr>
        <w:t>(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3</w:t>
      </w:r>
      <w:r w:rsidRPr="00436B3D">
        <w:rPr>
          <w:color w:val="000000"/>
        </w:rPr>
        <w:t>) = 0.8415;</w:t>
      </w:r>
      <w:r w:rsidRPr="00436B3D">
        <w:rPr>
          <w:color w:val="000000"/>
        </w:rPr>
        <w:br/>
        <w:t xml:space="preserve">- 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4</w:t>
      </w:r>
      <w:r w:rsidRPr="00FD2A61">
        <w:rPr>
          <w:color w:val="000000"/>
          <w:lang w:val="en-US"/>
        </w:rPr>
        <w:t> </w:t>
      </w:r>
      <w:r w:rsidRPr="00436B3D">
        <w:rPr>
          <w:color w:val="000000"/>
        </w:rPr>
        <w:t xml:space="preserve">= 2, </w:t>
      </w:r>
      <w:r w:rsidRPr="00FD2A61">
        <w:rPr>
          <w:color w:val="000000"/>
          <w:lang w:val="en-US"/>
        </w:rPr>
        <w:t>f</w:t>
      </w:r>
      <w:r w:rsidRPr="00436B3D">
        <w:rPr>
          <w:color w:val="000000"/>
        </w:rPr>
        <w:t>(</w:t>
      </w:r>
      <w:r w:rsidRPr="00FD2A61">
        <w:rPr>
          <w:color w:val="000000"/>
          <w:lang w:val="en-US"/>
        </w:rPr>
        <w:t>x</w:t>
      </w:r>
      <w:r w:rsidRPr="00436B3D">
        <w:rPr>
          <w:color w:val="000000"/>
          <w:vertAlign w:val="subscript"/>
        </w:rPr>
        <w:t>4</w:t>
      </w:r>
      <w:r w:rsidRPr="00436B3D">
        <w:rPr>
          <w:color w:val="000000"/>
        </w:rPr>
        <w:t>) = 0.7568.</w:t>
      </w:r>
    </w:p>
    <w:p w14:paraId="2E970360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both"/>
        <w:rPr>
          <w:color w:val="000000"/>
        </w:rPr>
      </w:pPr>
      <w:r w:rsidRPr="00FD2A61">
        <w:rPr>
          <w:color w:val="000000"/>
        </w:rPr>
        <w:t>Определение базисных полиномов:</w:t>
      </w:r>
    </w:p>
    <w:p w14:paraId="72694074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"/var/folders/lr/ffp5sr357dj8fh71qj67nwn40000gn/T/com.microsoft.Word/WebArchiveCopyPasteTempFiles/sample_lix.png"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512FF821" wp14:editId="384EEDB8">
            <wp:extent cx="5936615" cy="20561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.</w:t>
      </w:r>
    </w:p>
    <w:p w14:paraId="4ADAA664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both"/>
        <w:rPr>
          <w:color w:val="000000"/>
        </w:rPr>
      </w:pPr>
      <w:r w:rsidRPr="00FD2A61">
        <w:rPr>
          <w:color w:val="000000"/>
        </w:rPr>
        <w:t>Определение интерполяционного полинома Лагранжа:</w:t>
      </w:r>
    </w:p>
    <w:p w14:paraId="412E14BB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"/var/folders/lr/ffp5sr357dj8fh71qj67nwn40000gn/T/com.microsoft.Word/WebArchiveCopyPasteTempFiles/sample_Lx.png"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47027C9E" wp14:editId="45738BE5">
            <wp:extent cx="5936615" cy="4584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.</w:t>
      </w:r>
    </w:p>
    <w:p w14:paraId="1FDE31F0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"/var/folders/lr/ffp5sr357dj8fh71qj67nwn40000gn/T/com.microsoft.Word/WebArchiveCopyPasteTempFiles/lagrange.png"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7CCAA981" wp14:editId="05D5A77D">
            <wp:extent cx="4531230" cy="3072357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40" cy="307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</w:p>
    <w:p w14:paraId="2A2E7C29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t>Рис.1. Графики исходной функции и интерполяционного полинома</w:t>
      </w:r>
    </w:p>
    <w:p w14:paraId="545DFEAB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lastRenderedPageBreak/>
        <w:t xml:space="preserve">Как видно на рисунке, интерполяционный полином довольно хорошо аппроксимирует исходную функцию в диапазоне x </w:t>
      </w:r>
      <w:r w:rsidRPr="00FD2A61">
        <w:rPr>
          <w:rFonts w:ascii="Cambria Math" w:hAnsi="Cambria Math" w:cs="Cambria Math"/>
          <w:color w:val="000000"/>
        </w:rPr>
        <w:t>∈</w:t>
      </w:r>
      <w:r w:rsidRPr="00FD2A61">
        <w:rPr>
          <w:color w:val="000000"/>
        </w:rPr>
        <w:t xml:space="preserve"> [-2; 2].</w:t>
      </w:r>
    </w:p>
    <w:p w14:paraId="34FFD4CB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Протокол разделения секрета на основе интерполяционных полиномов Лагранжа.</w:t>
      </w:r>
    </w:p>
    <w:p w14:paraId="55932E16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Для разделения секрета S, восстанавливаемого с помощью m долей, используется полином степени m-1 по модулю p</w:t>
      </w:r>
    </w:p>
    <w:p w14:paraId="0A5BE0A1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"/var/folders/lr/ffp5sr357dj8fh71qj67nwn40000gn/T/com.microsoft.Word/WebArchiveCopyPasteTempFiles/formula_fxLx.png"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70870FFE" wp14:editId="087D7C36">
            <wp:extent cx="5148596" cy="215328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811" cy="2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,          </w:t>
      </w:r>
    </w:p>
    <w:p w14:paraId="01C543C7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где f(x) = L(x) - исходная функция и интерполяционный полином Лагранжа;</w:t>
      </w:r>
      <w:r w:rsidRPr="00FD2A61">
        <w:rPr>
          <w:color w:val="000000"/>
        </w:rPr>
        <w:br/>
        <w:t>a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- целочисленные коэффициенты полинома;</w:t>
      </w:r>
      <w:r w:rsidRPr="00FD2A61">
        <w:rPr>
          <w:color w:val="000000"/>
        </w:rPr>
        <w:br/>
        <w:t>S = a</w:t>
      </w:r>
      <w:r w:rsidRPr="00FD2A61">
        <w:rPr>
          <w:color w:val="000000"/>
          <w:vertAlign w:val="subscript"/>
        </w:rPr>
        <w:t>0</w:t>
      </w:r>
      <w:r w:rsidRPr="00FD2A61">
        <w:rPr>
          <w:color w:val="000000"/>
        </w:rPr>
        <w:t> - разделяемый секрет, закодированный в виде числа;</w:t>
      </w:r>
      <w:r w:rsidRPr="00FD2A61">
        <w:rPr>
          <w:color w:val="000000"/>
        </w:rPr>
        <w:br/>
        <w:t>p - простое число.</w:t>
      </w:r>
    </w:p>
    <w:p w14:paraId="07C5E11E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4D59FBBD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Коэффициенты полинома a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выбираются произвольно, за исключением a</w:t>
      </w:r>
      <w:r w:rsidRPr="00FD2A61">
        <w:rPr>
          <w:color w:val="000000"/>
          <w:vertAlign w:val="subscript"/>
        </w:rPr>
        <w:t>0</w:t>
      </w:r>
      <w:r w:rsidRPr="00FD2A61">
        <w:rPr>
          <w:color w:val="000000"/>
        </w:rPr>
        <w:t> = S. Модуль p должен быть простым числом, большим секрета S и общего количества долей n. Владелец секрета для 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= 1..n определяет значения полинома y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= f(x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) и передает пары (x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, y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) участникам согласно определенному для каждого количеству долей. Для восстановления секрета необходимо собрать m долей (пар (x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, y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)) и найти значения коэффициентов интерполяционного полинома, включая секрет S = a</w:t>
      </w:r>
      <w:r w:rsidRPr="00FD2A61">
        <w:rPr>
          <w:color w:val="000000"/>
          <w:vertAlign w:val="subscript"/>
        </w:rPr>
        <w:t>0</w:t>
      </w:r>
      <w:r w:rsidRPr="00FD2A61">
        <w:rPr>
          <w:color w:val="000000"/>
        </w:rPr>
        <w:t>.</w:t>
      </w:r>
    </w:p>
    <w:p w14:paraId="101B6934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Т.к. исходная функция и интерполяционный полином выражаются одинаковой формулой, то определенные по известным точкам (долям) коэффициенты интерполяционного полинома совпадут с коэффициентами исходной функции.</w:t>
      </w:r>
    </w:p>
    <w:p w14:paraId="069FBB7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Пример протокола.</w:t>
      </w:r>
    </w:p>
    <w:p w14:paraId="38E8B52E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Секрет S = 11.</w:t>
      </w:r>
    </w:p>
    <w:p w14:paraId="527B687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Количество долей, необходимых для восстановления секрета, m = 3.</w:t>
      </w:r>
    </w:p>
    <w:p w14:paraId="6363BDBA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Общее количество долей n = 5.</w:t>
      </w:r>
    </w:p>
    <w:p w14:paraId="04726543" w14:textId="77777777" w:rsidR="00FD2A61" w:rsidRPr="00FD2A61" w:rsidRDefault="00FD2A61" w:rsidP="00FD707E">
      <w:pPr>
        <w:jc w:val="both"/>
        <w:rPr>
          <w:color w:val="000000"/>
        </w:rPr>
      </w:pPr>
    </w:p>
    <w:p w14:paraId="33A362E7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Таблица 3. Процедура определения и распределения долей (выполняет владелец)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78"/>
        <w:gridCol w:w="6646"/>
        <w:gridCol w:w="2115"/>
      </w:tblGrid>
      <w:tr w:rsidR="00FD2A61" w:rsidRPr="00FD2A61" w14:paraId="47121AA8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1E160E2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4F2A175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Описание операции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1CCEDD7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Пример</w:t>
            </w:r>
          </w:p>
        </w:tc>
      </w:tr>
      <w:tr w:rsidR="00FD2A61" w:rsidRPr="00FD2A61" w14:paraId="014A1404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57A5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4521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Выбор простого числа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которое больше количества долей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и секрета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E5CC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 = 59</w:t>
            </w:r>
          </w:p>
        </w:tc>
      </w:tr>
      <w:tr w:rsidR="00FD2A61" w:rsidRPr="00FD2A61" w14:paraId="57F2A74F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EE892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FD996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Выбор произвольного многочлена степени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: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f(x)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(а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х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+ 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x + S) mod p,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где значения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а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и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выбираются случайным образом, хранятся в тайне и отбрасываются после распределения долей.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1B149E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10, 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23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f(x) = (10х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+ 23x + 11) mod 59</w:t>
            </w:r>
          </w:p>
        </w:tc>
      </w:tr>
      <w:tr w:rsidR="00FD2A61" w:rsidRPr="009E1D7B" w14:paraId="28519603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962D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1D23B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долей (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x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y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), где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y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f(x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и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x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i + 1.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B128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(10*1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+ 23*1 + 11) mod 59 = 44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(10*2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+ 23*2 + 11) mod 59 = 38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(10*3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+ 23*3 + 11) mod 59 = 52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(10*4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+ 23*4 + 11) mod 59 = 27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(10*5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+ 23*5 + 11) mod 59 = 22</w:t>
            </w:r>
          </w:p>
        </w:tc>
      </w:tr>
      <w:tr w:rsidR="00FD2A61" w:rsidRPr="009E1D7B" w14:paraId="3FF701CE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F4BEF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4DF2D3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Публикация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и распределение долей (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x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y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между участниками.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9693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p = 59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(1, 44)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(2, 38)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(3, 52)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(4, 27)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(5, 22)</w:t>
            </w:r>
          </w:p>
        </w:tc>
      </w:tr>
    </w:tbl>
    <w:p w14:paraId="020D21F8" w14:textId="77777777" w:rsidR="00FD2A61" w:rsidRPr="00FD2A61" w:rsidRDefault="00FD2A61" w:rsidP="00FD707E">
      <w:pPr>
        <w:rPr>
          <w:color w:val="000000"/>
          <w:lang w:val="en-US"/>
        </w:rPr>
      </w:pPr>
    </w:p>
    <w:p w14:paraId="4CDCCA4F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lastRenderedPageBreak/>
        <w:t>Таблица 4. Процедура восстановления секрета (выполняют участники)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45"/>
        <w:gridCol w:w="1959"/>
        <w:gridCol w:w="6935"/>
      </w:tblGrid>
      <w:tr w:rsidR="00FD2A61" w:rsidRPr="00FD2A61" w14:paraId="27EDEB42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4D4A20C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2FD8483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Описание операции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17580CC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Пример</w:t>
            </w:r>
          </w:p>
        </w:tc>
      </w:tr>
      <w:tr w:rsidR="00FD2A61" w:rsidRPr="00FD2A61" w14:paraId="3B43EF68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66FDB8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06545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Сбор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долей.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D9D16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(2, 38)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(3, 52)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(x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y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(5, 22)</w:t>
            </w:r>
          </w:p>
        </w:tc>
      </w:tr>
      <w:tr w:rsidR="00FD2A61" w:rsidRPr="00FD2A61" w14:paraId="20C6F95F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4341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EF886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базисных полиномов.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E0FFE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instrText xml:space="preserve"> INCLUDEPICTURE "/var/folders/lr/ffp5sr357dj8fh71qj67nwn40000gn/T/com.microsoft.Word/WebArchiveCopyPasteTempFiles/table_Lagr2.png" \* MERGEFORMATINET </w:instrTex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FD2A61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5112DDB0" wp14:editId="5BCF7A02">
                  <wp:extent cx="4472989" cy="1281853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848" cy="128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D2A61" w:rsidRPr="00FD2A61" w14:paraId="6CB7AA5D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5975E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0DB25A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интерполяционного полинома Лагранжа.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801BC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instrText xml:space="preserve"> INCLUDEPICTURE "/var/folders/lr/ffp5sr357dj8fh71qj67nwn40000gn/T/com.microsoft.Word/WebArchiveCopyPasteTempFiles/table_Lagr3.png" \* MERGEFORMATINET </w:instrTex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FD2A61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41888D19" wp14:editId="2E99C0EA">
                  <wp:extent cx="4247596" cy="900496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6652" cy="91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D2A61" w:rsidRPr="00FD2A61" w14:paraId="290C9BAC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FADA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5502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обратного числа по модулю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b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для дробного множителя полинома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 / b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60F7B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instrText xml:space="preserve"> INCLUDEPICTURE "/var/folders/lr/ffp5sr357dj8fh71qj67nwn40000gn/T/com.microsoft.Word/WebArchiveCopyPasteTempFiles/table_Lagr4.png" \* MERGEFORMATINET </w:instrTex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FD2A61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5B8A99C3" wp14:editId="6F39B5FD">
                  <wp:extent cx="2120010" cy="643400"/>
                  <wp:effectExtent l="0" t="0" r="127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778" cy="64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D2A61" w:rsidRPr="009E1D7B" w14:paraId="512E6CC6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BCEE0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053705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Замена дробного множителя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 / b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и умножение коэффициентов полинома на множитель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b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CB3E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1"/>
                <w:szCs w:val="21"/>
                <w:lang w:val="en-US" w:eastAsia="en-US"/>
              </w:rPr>
              <w:t>L(x) = [10 * (-58x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val="en-US" w:eastAsia="en-US"/>
              </w:rPr>
              <w:t> + 374x – 288)] mod 59 = (-580x</w:t>
            </w:r>
            <w:r w:rsidRPr="00FD2A61">
              <w:rPr>
                <w:rFonts w:eastAsiaTheme="minorHAnsi"/>
                <w:color w:val="000000"/>
                <w:sz w:val="21"/>
                <w:szCs w:val="21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1"/>
                <w:szCs w:val="21"/>
                <w:lang w:val="en-US" w:eastAsia="en-US"/>
              </w:rPr>
              <w:t> + 3740x – 2880) mod 59</w:t>
            </w:r>
          </w:p>
        </w:tc>
      </w:tr>
      <w:tr w:rsidR="00FD2A61" w:rsidRPr="009E1D7B" w14:paraId="52120077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0FC94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8E74E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Приведение коэффициентов полинома и определение секрета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BE7EC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-580 mod 59 = -49 mod 59 = 10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3740 mod 59 = 23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S = a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-2880 mod 59 = -48 mod 59 = 11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L(x) = (10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х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+ 23x + 11) mod 59</w:t>
            </w:r>
          </w:p>
        </w:tc>
      </w:tr>
    </w:tbl>
    <w:p w14:paraId="17A8B837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Примечание. Обратное число по модулю определяется из выражения (b * b</w:t>
      </w:r>
      <w:r w:rsidRPr="00FD2A61">
        <w:rPr>
          <w:color w:val="000000"/>
          <w:vertAlign w:val="superscript"/>
        </w:rPr>
        <w:t>-1</w:t>
      </w:r>
      <w:r w:rsidRPr="00FD2A61">
        <w:rPr>
          <w:color w:val="000000"/>
        </w:rPr>
        <w:t>) mod p = 1 (например, с помощью расширенного алгоритма Евклида).</w:t>
      </w:r>
    </w:p>
    <w:p w14:paraId="3EAFC76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Как отмечает Брюс Шнайер применительно к пороговой схеме (6, n):</w:t>
      </w:r>
    </w:p>
    <w:p w14:paraId="7882C2AA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4B72EFB0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5" w:name="p1624"/>
      <w:bookmarkEnd w:id="5"/>
      <w:r w:rsidRPr="00FD2A61">
        <w:rPr>
          <w:rFonts w:eastAsiaTheme="minorHAnsi"/>
          <w:b/>
          <w:bCs/>
          <w:lang w:eastAsia="en-US"/>
        </w:rPr>
        <w:t>2.4. Разделение секрета по схеме Асмута-Блума</w:t>
      </w:r>
    </w:p>
    <w:p w14:paraId="13621D90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3614E2F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(m, n)-пороговой схеме Асмута-Блума для распределения долей используются простые</w:t>
      </w:r>
      <w:r w:rsidRPr="00FD2A61">
        <w:rPr>
          <w:color w:val="000000"/>
          <w:vertAlign w:val="superscript"/>
        </w:rPr>
        <w:t>1</w:t>
      </w:r>
      <w:r w:rsidRPr="00FD2A61">
        <w:rPr>
          <w:color w:val="000000"/>
        </w:rPr>
        <w:t> и взаимно простые числа</w:t>
      </w:r>
      <w:r w:rsidRPr="00FD2A61">
        <w:rPr>
          <w:color w:val="000000"/>
          <w:vertAlign w:val="superscript"/>
        </w:rPr>
        <w:t>2</w:t>
      </w:r>
      <w:r w:rsidRPr="00FD2A61">
        <w:rPr>
          <w:color w:val="000000"/>
        </w:rPr>
        <w:t>, а для восстановления - китайская теорема об остатках.</w:t>
      </w:r>
    </w:p>
    <w:p w14:paraId="5A5527A1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Схема и пример протокола.</w:t>
      </w:r>
    </w:p>
    <w:p w14:paraId="0FDE20E9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Секрет S = 11.</w:t>
      </w:r>
    </w:p>
    <w:p w14:paraId="57A140D1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Количество долей, необходимых для восстановления секрета, m = 3.</w:t>
      </w:r>
    </w:p>
    <w:p w14:paraId="60407847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Общее количество долей n = 5.</w:t>
      </w:r>
    </w:p>
    <w:p w14:paraId="24531A48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center"/>
        <w:rPr>
          <w:color w:val="000000"/>
        </w:rPr>
      </w:pPr>
    </w:p>
    <w:p w14:paraId="2323F182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rPr>
          <w:color w:val="000000"/>
        </w:rPr>
      </w:pPr>
      <w:r w:rsidRPr="00FD2A61">
        <w:rPr>
          <w:color w:val="000000"/>
        </w:rPr>
        <w:lastRenderedPageBreak/>
        <w:t>Таблица 5. Процедура определения и распределения долей (выполняет владелец)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649"/>
        <w:gridCol w:w="5119"/>
        <w:gridCol w:w="3571"/>
      </w:tblGrid>
      <w:tr w:rsidR="00FD2A61" w:rsidRPr="00FD2A61" w14:paraId="610A282E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34F4C84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2DB4A45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Описание операции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06114ED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Пример</w:t>
            </w:r>
          </w:p>
        </w:tc>
      </w:tr>
      <w:tr w:rsidR="00FD2A61" w:rsidRPr="00FD2A61" w14:paraId="28399A41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44EA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39D2ED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Выбор простого числа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которое больше секрета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5DB6C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 = 13</w:t>
            </w:r>
          </w:p>
        </w:tc>
      </w:tr>
      <w:tr w:rsidR="00FD2A61" w:rsidRPr="00FD2A61" w14:paraId="319C6DAB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F7EA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0B0B6F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Выбор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взаимно простых чисел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удовлетворяющих условиям: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-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&gt; p;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-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&lt;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i+1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;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-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*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* … *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m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&lt; p *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n-m+2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*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n-m+3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* … *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n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28CB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  <w:r w:rsidRPr="00FD2A61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∈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{17, 20, 23, 29, 37}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17 * 20 * 23 &lt; 13 * 29 * 37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7820 &lt; 13949</w:t>
            </w:r>
          </w:p>
        </w:tc>
      </w:tr>
      <w:tr w:rsidR="00FD2A61" w:rsidRPr="00FD2A61" w14:paraId="10DFFB13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80D4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1C2DD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Выбор произвольного числа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удовлетворяющего условию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instrText xml:space="preserve"> INCLUDEPICTURE "/var/folders/lr/ffp5sr357dj8fh71qj67nwn40000gn/T/com.microsoft.Word/WebArchiveCopyPasteTempFiles/table_Blum31.png" \* MERGEFORMATINET </w:instrTex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FD2A61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1407972F" wp14:editId="023FABB0">
                  <wp:extent cx="931873" cy="52415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969" cy="52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Вычисление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S’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S + r 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D9E55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 = 30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instrText xml:space="preserve"> INCLUDEPICTURE "/var/folders/lr/ffp5sr357dj8fh71qj67nwn40000gn/T/com.microsoft.Word/WebArchiveCopyPasteTempFiles/table_Blum32.png" \* MERGEFORMATINET </w:instrTex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FD2A61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5FAA2899" wp14:editId="1DE44F20">
                  <wp:extent cx="2166604" cy="37585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567" cy="38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S’ = 11 + 30 * 13 = 401</w:t>
            </w:r>
          </w:p>
        </w:tc>
      </w:tr>
      <w:tr w:rsidR="00FD2A61" w:rsidRPr="009E1D7B" w14:paraId="271006AC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FB35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0B7C0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долей (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), где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S’ mod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1606C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401 mod 17 = 10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401 mod 20 = 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401 mod 23 = 10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401 mod 29 = 24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401 mod 37 = 31</w:t>
            </w:r>
          </w:p>
        </w:tc>
      </w:tr>
      <w:tr w:rsidR="00FD2A61" w:rsidRPr="009E1D7B" w14:paraId="5C86777F" w14:textId="77777777" w:rsidTr="00501E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CB54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40305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Публикация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и распределение долей (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между участниками.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94AB8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p = 13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(17, 10)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(20, 1)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(23, 10)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4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(29, 24)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) = (37, 31)</w:t>
            </w:r>
          </w:p>
        </w:tc>
      </w:tr>
    </w:tbl>
    <w:p w14:paraId="2DA32837" w14:textId="77777777" w:rsidR="00FD2A61" w:rsidRPr="00FD2A61" w:rsidRDefault="00FD2A61" w:rsidP="00FD707E">
      <w:pPr>
        <w:jc w:val="both"/>
        <w:rPr>
          <w:color w:val="000000"/>
        </w:rPr>
      </w:pPr>
      <w:bookmarkStart w:id="6" w:name="kto"/>
      <w:bookmarkEnd w:id="6"/>
      <w:r w:rsidRPr="00FD2A61">
        <w:rPr>
          <w:color w:val="000000"/>
        </w:rPr>
        <w:t>Сущность </w:t>
      </w:r>
      <w:r w:rsidRPr="00FD2A61">
        <w:rPr>
          <w:b/>
          <w:bCs/>
          <w:color w:val="000000"/>
        </w:rPr>
        <w:t>китайской теоремы об остатках</w:t>
      </w:r>
      <w:r w:rsidRPr="00FD2A61">
        <w:rPr>
          <w:color w:val="000000"/>
        </w:rPr>
        <w:t> заключается в определении некоторого числа S’ по набору его остатков k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 от деления на некоторые заданные взаимно простые числа d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.</w:t>
      </w:r>
    </w:p>
    <w:p w14:paraId="674AA117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"/var/folders/lr/ffp5sr357dj8fh71qj67nwn40000gn/T/com.microsoft.Word/WebArchiveCopyPasteTempFiles/formula_KTO.png"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5ABC4B6D" wp14:editId="04A67569">
            <wp:extent cx="1258028" cy="76923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46" cy="7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.  </w:t>
      </w:r>
    </w:p>
    <w:p w14:paraId="3512EAC3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Например, для трех пар (d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, k</w:t>
      </w:r>
      <w:r w:rsidRPr="00FD2A61">
        <w:rPr>
          <w:color w:val="000000"/>
          <w:vertAlign w:val="subscript"/>
        </w:rPr>
        <w:t>i</w:t>
      </w:r>
      <w:r w:rsidRPr="00FD2A61">
        <w:rPr>
          <w:color w:val="000000"/>
        </w:rPr>
        <w:t>) – (3, 1), (5, 3) и (8, 3) – таким числом является S’ = 43.</w:t>
      </w:r>
    </w:p>
    <w:p w14:paraId="31C51AE6" w14:textId="77777777" w:rsidR="00FD2A61" w:rsidRPr="00FD2A61" w:rsidRDefault="00FD2A61" w:rsidP="00FD707E">
      <w:pPr>
        <w:jc w:val="center"/>
        <w:rPr>
          <w:color w:val="000000"/>
        </w:rPr>
      </w:pPr>
      <w:r w:rsidRPr="00FD2A61">
        <w:rPr>
          <w:color w:val="000000"/>
        </w:rPr>
        <w:fldChar w:fldCharType="begin"/>
      </w:r>
      <w:r w:rsidRPr="00FD2A61">
        <w:rPr>
          <w:color w:val="000000"/>
        </w:rPr>
        <w:instrText xml:space="preserve"> INCLUDEPICTURE "/var/folders/lr/ffp5sr357dj8fh71qj67nwn40000gn/T/com.microsoft.Word/WebArchiveCopyPasteTempFiles/sample_KTO.png" \* MERGEFORMATINET </w:instrText>
      </w:r>
      <w:r w:rsidRPr="00FD2A61">
        <w:rPr>
          <w:color w:val="000000"/>
        </w:rPr>
        <w:fldChar w:fldCharType="separate"/>
      </w:r>
      <w:r w:rsidRPr="00FD2A61">
        <w:rPr>
          <w:noProof/>
          <w:color w:val="000000"/>
        </w:rPr>
        <w:drawing>
          <wp:inline distT="0" distB="0" distL="0" distR="0" wp14:anchorId="00F2E456" wp14:editId="012E6AA6">
            <wp:extent cx="1199786" cy="61811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592" cy="62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A61">
        <w:rPr>
          <w:color w:val="000000"/>
        </w:rPr>
        <w:fldChar w:fldCharType="end"/>
      </w:r>
      <w:r w:rsidRPr="00FD2A61">
        <w:rPr>
          <w:color w:val="000000"/>
        </w:rPr>
        <w:t>.</w:t>
      </w:r>
    </w:p>
    <w:p w14:paraId="71A5BE25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В следующей таблице, наряду с процедурой восстановления секрета, приведен алгоритм определения числа S’ (китайской теоремы об остатках) в пп. 2-5.</w:t>
      </w:r>
    </w:p>
    <w:p w14:paraId="7E7C946A" w14:textId="77777777" w:rsidR="00FD2A61" w:rsidRPr="00FD2A61" w:rsidRDefault="00FD2A61" w:rsidP="00FD707E">
      <w:pPr>
        <w:jc w:val="center"/>
        <w:rPr>
          <w:color w:val="000000"/>
        </w:rPr>
      </w:pPr>
    </w:p>
    <w:p w14:paraId="0C5693D5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Таблица 6. Процедура восстановления секрета (выполняют участники)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652"/>
        <w:gridCol w:w="4652"/>
        <w:gridCol w:w="4035"/>
      </w:tblGrid>
      <w:tr w:rsidR="00FD2A61" w:rsidRPr="00FD2A61" w14:paraId="4EE3B23E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70720674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616E7332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Описание операции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E9"/>
            <w:hideMark/>
          </w:tcPr>
          <w:p w14:paraId="6546241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Пример</w:t>
            </w:r>
          </w:p>
        </w:tc>
      </w:tr>
      <w:tr w:rsidR="00FD2A61" w:rsidRPr="00FD2A61" w14:paraId="2CE32A92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9C23A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CEC6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Сбор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долей.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663A9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(20, 1)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(23, 10)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(d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5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= (37, 31)</w:t>
            </w:r>
          </w:p>
        </w:tc>
      </w:tr>
      <w:tr w:rsidR="00FD2A61" w:rsidRPr="00FD2A61" w14:paraId="18F1607F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E4E9D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EBF642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Вычисление произведения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взаимно простых чисел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3264F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 = 20 * 23 * 37 = 17020</w:t>
            </w:r>
          </w:p>
        </w:tc>
      </w:tr>
      <w:tr w:rsidR="00FD2A61" w:rsidRPr="00FD2A61" w14:paraId="4BB4C865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0F99A9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6EB13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Вычисление сомножителей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D / 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F4E2FD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17020 / 20 = 851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17020 / 23 = 740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17020 / 37 = 460</w:t>
            </w:r>
          </w:p>
        </w:tc>
      </w:tr>
      <w:tr w:rsidR="00FD2A61" w:rsidRPr="009E1D7B" w14:paraId="6B25D448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8A547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985C9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обратных чисел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по модулям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3E4690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11 [(851 * 11) mod 20 = 1]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6 [(740 * 6) mod 23 = 1]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br/>
              <w:t>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 = 7 [(460 * 7) mod 37 = 1]</w:t>
            </w:r>
          </w:p>
        </w:tc>
      </w:tr>
      <w:tr w:rsidR="00FD2A61" w:rsidRPr="00FD2A61" w14:paraId="4C7ECFAF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4DC36C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4EC40D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Вычисление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S’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(Σ k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D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bscript"/>
                <w:lang w:eastAsia="en-US"/>
              </w:rPr>
              <w:t>j</w:t>
            </w:r>
            <w:r w:rsidRPr="00FD2A61">
              <w:rPr>
                <w:rFonts w:eastAsiaTheme="minorHAnsi"/>
                <w:color w:val="000000"/>
                <w:sz w:val="22"/>
                <w:szCs w:val="22"/>
                <w:vertAlign w:val="superscript"/>
                <w:lang w:eastAsia="en-US"/>
              </w:rPr>
              <w:t>-1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 mod 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3FAF1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S’ = (1*851*11 + 10*740*6 + 31*460*7) mod 17020 =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153581 mod 17020 = 401</w:t>
            </w:r>
          </w:p>
        </w:tc>
      </w:tr>
      <w:tr w:rsidR="00FD2A61" w:rsidRPr="00FD2A61" w14:paraId="0570F08A" w14:textId="77777777" w:rsidTr="00501E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F24836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91F13" w14:textId="77777777" w:rsidR="00FD2A61" w:rsidRPr="00FD2A61" w:rsidRDefault="00FD2A61" w:rsidP="00FD2A6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Определение секрета </w:t>
            </w:r>
            <w:r w:rsidRPr="00FD2A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= S’ mod 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BA057B" w14:textId="77777777" w:rsidR="00FD2A61" w:rsidRPr="00FD2A61" w:rsidRDefault="00FD2A61" w:rsidP="00FD2A61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2A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 = 401 mod 13 = 11</w:t>
            </w:r>
          </w:p>
        </w:tc>
      </w:tr>
    </w:tbl>
    <w:p w14:paraId="58C8A217" w14:textId="77777777" w:rsidR="00FD2A61" w:rsidRPr="00FD2A61" w:rsidRDefault="00FD2A61" w:rsidP="00FD2A61">
      <w:pPr>
        <w:numPr>
          <w:ilvl w:val="0"/>
          <w:numId w:val="13"/>
        </w:numPr>
        <w:tabs>
          <w:tab w:val="clear" w:pos="473"/>
        </w:tabs>
        <w:ind w:left="0" w:firstLine="0"/>
        <w:jc w:val="both"/>
        <w:rPr>
          <w:color w:val="000000"/>
        </w:rPr>
      </w:pPr>
      <w:r w:rsidRPr="00FD2A61">
        <w:rPr>
          <w:color w:val="000000"/>
        </w:rPr>
        <w:t>Примечание. Обратное число по модулю определяется из выражения (b * b</w:t>
      </w:r>
      <w:r w:rsidRPr="00FD2A61">
        <w:rPr>
          <w:color w:val="000000"/>
          <w:vertAlign w:val="superscript"/>
        </w:rPr>
        <w:t>-1</w:t>
      </w:r>
      <w:r w:rsidRPr="00FD2A61">
        <w:rPr>
          <w:color w:val="000000"/>
        </w:rPr>
        <w:t>) mod p = 1 (например, с помощью расширенного алгоритма Евклида).</w:t>
      </w:r>
    </w:p>
    <w:p w14:paraId="23FF42E5" w14:textId="77777777" w:rsidR="00FD2A61" w:rsidRPr="00FD2A61" w:rsidRDefault="00000000" w:rsidP="00FD2A61">
      <w:pPr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 w14:anchorId="79C8F907">
          <v:rect id="_x0000_i1025" alt="" style="width:467.75pt;height:.05pt;mso-width-percent:0;mso-height-percent:0;mso-width-percent:0;mso-height-percent:0" o:hralign="center" o:hrstd="t" o:hrnoshade="t" o:hr="t" fillcolor="black" stroked="f"/>
        </w:pict>
      </w:r>
    </w:p>
    <w:p w14:paraId="12B60C4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  <w:vertAlign w:val="superscript"/>
        </w:rPr>
        <w:t>1</w:t>
      </w:r>
      <w:r w:rsidRPr="00FD2A61">
        <w:rPr>
          <w:b/>
          <w:bCs/>
          <w:color w:val="000000"/>
        </w:rPr>
        <w:t>Простое число</w:t>
      </w:r>
      <w:r w:rsidRPr="00FD2A61">
        <w:rPr>
          <w:color w:val="000000"/>
        </w:rPr>
        <w:t> – натуральное число, большее единицы и не имеющее других натуральных делителей, кроме самого себя и единицы.</w:t>
      </w:r>
    </w:p>
    <w:p w14:paraId="6D02E041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  <w:vertAlign w:val="superscript"/>
        </w:rPr>
        <w:t>2</w:t>
      </w:r>
      <w:r w:rsidRPr="00FD2A61">
        <w:rPr>
          <w:b/>
          <w:bCs/>
          <w:color w:val="000000"/>
        </w:rPr>
        <w:t>Взаимно простые числа</w:t>
      </w:r>
      <w:r w:rsidRPr="00FD2A61">
        <w:rPr>
          <w:color w:val="000000"/>
        </w:rPr>
        <w:t> – числа, не имеющие общих делителей, кроме 1, т.е. наибольший общий делитель которых равен 1.</w:t>
      </w:r>
    </w:p>
    <w:p w14:paraId="2262083D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25E2D1EC" w14:textId="77777777" w:rsidR="00FD2A61" w:rsidRPr="00FD2A61" w:rsidRDefault="00FD2A61" w:rsidP="00FD2A61">
      <w:pPr>
        <w:rPr>
          <w:rFonts w:eastAsiaTheme="minorHAnsi"/>
          <w:b/>
          <w:bCs/>
          <w:lang w:eastAsia="en-US"/>
        </w:rPr>
      </w:pPr>
      <w:bookmarkStart w:id="7" w:name="p1625"/>
      <w:bookmarkEnd w:id="7"/>
      <w:r w:rsidRPr="00FD2A61">
        <w:rPr>
          <w:rFonts w:eastAsiaTheme="minorHAnsi"/>
          <w:b/>
          <w:bCs/>
          <w:lang w:eastAsia="en-US"/>
        </w:rPr>
        <w:t>2.5. Другие разновидности схем разделения секрета</w:t>
      </w:r>
    </w:p>
    <w:p w14:paraId="099C0256" w14:textId="77777777" w:rsidR="00FD2A61" w:rsidRPr="00FD2A61" w:rsidRDefault="00FD2A61" w:rsidP="00FD707E">
      <w:pPr>
        <w:rPr>
          <w:color w:val="000000"/>
        </w:rPr>
      </w:pPr>
      <w:r w:rsidRPr="00FD2A61">
        <w:rPr>
          <w:color w:val="000000"/>
        </w:rPr>
        <w:t> </w:t>
      </w:r>
    </w:p>
    <w:p w14:paraId="4112482D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color w:val="000000"/>
        </w:rPr>
        <w:t>Кроме классической пороговой схемы разделения секрета (владелец раздает доли и при восстановлении участники раскрывают свои доли) существуют и другие схемы.</w:t>
      </w:r>
    </w:p>
    <w:p w14:paraId="7567C341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1. Разделение секрета без владельца.</w:t>
      </w:r>
      <w:r w:rsidRPr="00FD2A61">
        <w:rPr>
          <w:color w:val="000000"/>
        </w:rPr>
        <w:t> Участники могут создать секрет и разделить его на доли так, что никто из них не узнает секрета, пока они совместно его не восстановят.</w:t>
      </w:r>
    </w:p>
    <w:p w14:paraId="28BA9DC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2. Разделение секрета без раскрытия долей при восстановлении.</w:t>
      </w:r>
      <w:r w:rsidRPr="00FD2A61">
        <w:rPr>
          <w:color w:val="000000"/>
        </w:rPr>
        <w:t> В этом смысле протокол представляет собой нечто среднее между разделением секрета и тайными многосторонними вычислениями.</w:t>
      </w:r>
    </w:p>
    <w:p w14:paraId="1A44D82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3. Разделение секрета с возможностью проверки корректности отдельных долей.</w:t>
      </w:r>
      <w:r w:rsidRPr="00FD2A61">
        <w:rPr>
          <w:color w:val="000000"/>
        </w:rPr>
        <w:t> Каждый из участников независимо от других может проверить корректность своей доли без восстановления секрета.</w:t>
      </w:r>
    </w:p>
    <w:p w14:paraId="5E2534B8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4. Разделение секрета с возможностью блокирования восстановления секрета.</w:t>
      </w:r>
      <w:r w:rsidRPr="00FD2A61">
        <w:rPr>
          <w:color w:val="000000"/>
        </w:rPr>
        <w:t> Каждый из участников получает две доли: «да» и «нет». Если при восстановлении секрета число долей «нет» превышает некоторое пороговое значение, то его восстановление невозможно, даже, если количества долей «да» достаточно.</w:t>
      </w:r>
    </w:p>
    <w:p w14:paraId="54646DE7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5. Разделение секрета с возможностью блокирования долей.</w:t>
      </w:r>
      <w:r w:rsidRPr="00FD2A61">
        <w:rPr>
          <w:color w:val="000000"/>
        </w:rPr>
        <w:t> Если после распределения долей, некоторые из участников теряют доверие, то можно блокировать их доли.</w:t>
      </w:r>
    </w:p>
    <w:p w14:paraId="2BD928CF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6. Разделение секрета с возможностью выявления фальшивых долей.</w:t>
      </w:r>
      <w:r w:rsidRPr="00FD2A61">
        <w:rPr>
          <w:color w:val="000000"/>
        </w:rPr>
        <w:t> При восстановлении секрета возможно выявление участников, предоставивших фальшивые доли.</w:t>
      </w:r>
    </w:p>
    <w:p w14:paraId="44FF6AA3" w14:textId="77777777" w:rsidR="00FD2A61" w:rsidRPr="00FD2A61" w:rsidRDefault="00FD2A61" w:rsidP="00FD707E">
      <w:pPr>
        <w:jc w:val="both"/>
        <w:rPr>
          <w:color w:val="000000"/>
        </w:rPr>
      </w:pPr>
      <w:r w:rsidRPr="00FD2A61">
        <w:rPr>
          <w:b/>
          <w:bCs/>
          <w:color w:val="000000"/>
        </w:rPr>
        <w:t>7. Групповое разделение секрета.</w:t>
      </w:r>
      <w:r w:rsidRPr="00FD2A61">
        <w:rPr>
          <w:color w:val="000000"/>
        </w:rPr>
        <w:t> Секрет распределяется среди участников, объединенных в k групп. Для восстановления секрета необходимо собрать в каждой группе определенное количество долей. Т.е. имеет место ((m</w:t>
      </w:r>
      <w:r w:rsidRPr="00FD2A61">
        <w:rPr>
          <w:color w:val="000000"/>
          <w:vertAlign w:val="subscript"/>
        </w:rPr>
        <w:t>1</w:t>
      </w:r>
      <w:r w:rsidRPr="00FD2A61">
        <w:rPr>
          <w:color w:val="000000"/>
        </w:rPr>
        <w:t>, n</w:t>
      </w:r>
      <w:r w:rsidRPr="00FD2A61">
        <w:rPr>
          <w:color w:val="000000"/>
          <w:vertAlign w:val="subscript"/>
        </w:rPr>
        <w:t>1</w:t>
      </w:r>
      <w:r w:rsidRPr="00FD2A61">
        <w:rPr>
          <w:color w:val="000000"/>
        </w:rPr>
        <w:t>), (m</w:t>
      </w:r>
      <w:r w:rsidRPr="00FD2A61">
        <w:rPr>
          <w:color w:val="000000"/>
          <w:vertAlign w:val="subscript"/>
        </w:rPr>
        <w:t>2</w:t>
      </w:r>
      <w:r w:rsidRPr="00FD2A61">
        <w:rPr>
          <w:color w:val="000000"/>
        </w:rPr>
        <w:t>, n</w:t>
      </w:r>
      <w:r w:rsidRPr="00FD2A61">
        <w:rPr>
          <w:color w:val="000000"/>
          <w:vertAlign w:val="subscript"/>
        </w:rPr>
        <w:t>2</w:t>
      </w:r>
      <w:r w:rsidRPr="00FD2A61">
        <w:rPr>
          <w:color w:val="000000"/>
        </w:rPr>
        <w:t>), ..., (m</w:t>
      </w:r>
      <w:r w:rsidRPr="00FD2A61">
        <w:rPr>
          <w:color w:val="000000"/>
          <w:vertAlign w:val="subscript"/>
        </w:rPr>
        <w:t>k</w:t>
      </w:r>
      <w:r w:rsidRPr="00FD2A61">
        <w:rPr>
          <w:color w:val="000000"/>
        </w:rPr>
        <w:t>, n</w:t>
      </w:r>
      <w:r w:rsidRPr="00FD2A61">
        <w:rPr>
          <w:color w:val="000000"/>
          <w:vertAlign w:val="subscript"/>
        </w:rPr>
        <w:t>k</w:t>
      </w:r>
      <w:r w:rsidRPr="00FD2A61">
        <w:rPr>
          <w:color w:val="000000"/>
        </w:rPr>
        <w:t>))-пороговая схема.</w:t>
      </w:r>
    </w:p>
    <w:p w14:paraId="15AAB61A" w14:textId="77777777" w:rsidR="00FD2A61" w:rsidRPr="00FD2A61" w:rsidRDefault="00FD2A61" w:rsidP="00FD2A61">
      <w:pPr>
        <w:rPr>
          <w:rFonts w:asciiTheme="minorHAnsi" w:eastAsiaTheme="minorHAnsi" w:hAnsiTheme="minorHAnsi" w:cstheme="minorBidi"/>
          <w:lang w:eastAsia="en-US"/>
        </w:rPr>
      </w:pPr>
    </w:p>
    <w:p w14:paraId="5118B07A" w14:textId="77777777" w:rsidR="00FD2A61" w:rsidRPr="00FD2A61" w:rsidRDefault="00FD2A61" w:rsidP="00FD2A61">
      <w:pPr>
        <w:rPr>
          <w:rFonts w:eastAsiaTheme="minorHAnsi"/>
          <w:b/>
          <w:bCs/>
          <w:sz w:val="32"/>
          <w:szCs w:val="32"/>
          <w:lang w:eastAsia="en-US"/>
        </w:rPr>
      </w:pPr>
      <w:r w:rsidRPr="00FD2A61">
        <w:rPr>
          <w:rFonts w:eastAsiaTheme="minorHAnsi"/>
          <w:b/>
          <w:bCs/>
          <w:sz w:val="32"/>
          <w:szCs w:val="32"/>
          <w:lang w:eastAsia="en-US"/>
        </w:rPr>
        <w:t>Задание на работу</w:t>
      </w:r>
    </w:p>
    <w:p w14:paraId="3B371887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t>В лабораторной работе необходимо привести последовательность выполнения следующих протоколов:</w:t>
      </w:r>
    </w:p>
    <w:p w14:paraId="4BB4D593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lastRenderedPageBreak/>
        <w:t>- </w:t>
      </w:r>
      <w:r w:rsidRPr="00FD2A61">
        <w:rPr>
          <w:rFonts w:eastAsiaTheme="majorEastAsia"/>
          <w:color w:val="000000"/>
          <w:sz w:val="28"/>
          <w:szCs w:val="28"/>
        </w:rPr>
        <w:t>тайных многосторонних вычислений</w:t>
      </w:r>
      <w:r w:rsidRPr="00FD2A61">
        <w:rPr>
          <w:color w:val="000000"/>
          <w:sz w:val="28"/>
          <w:szCs w:val="28"/>
        </w:rPr>
        <w:t> для расчета средней величины трех чисел. В качестве исходных данных принять коды 1-ой, 2-ой и 3-ей буквы своей фамилии согласно их положению в алфавите;</w:t>
      </w:r>
    </w:p>
    <w:p w14:paraId="73723CC5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t>- </w:t>
      </w:r>
      <w:r w:rsidRPr="00FD2A61">
        <w:rPr>
          <w:rFonts w:eastAsiaTheme="majorEastAsia"/>
          <w:color w:val="000000"/>
          <w:sz w:val="28"/>
          <w:szCs w:val="28"/>
        </w:rPr>
        <w:t>разбиения секрета с использование гаммирования</w:t>
      </w:r>
      <w:r w:rsidRPr="00FD2A61">
        <w:rPr>
          <w:color w:val="000000"/>
          <w:sz w:val="28"/>
          <w:szCs w:val="28"/>
        </w:rPr>
        <w:t> для трех участников. В качестве секрета принять первые 3 буквы фамилии, для гамм - любые трехбуквенные сочетания;</w:t>
      </w:r>
    </w:p>
    <w:p w14:paraId="00923FA4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t>- </w:t>
      </w:r>
      <w:r w:rsidRPr="00FD2A61">
        <w:rPr>
          <w:rFonts w:eastAsiaTheme="majorEastAsia"/>
          <w:color w:val="000000"/>
          <w:sz w:val="28"/>
          <w:szCs w:val="28"/>
        </w:rPr>
        <w:t>разделения секрета по схеме Шамира</w:t>
      </w:r>
      <w:r w:rsidRPr="00FD2A61">
        <w:rPr>
          <w:color w:val="000000"/>
          <w:sz w:val="28"/>
          <w:szCs w:val="28"/>
        </w:rPr>
        <w:t> для (3, 5)-пороговой схемы. В качестве секрета </w:t>
      </w:r>
      <w:r w:rsidRPr="00FD2A61">
        <w:rPr>
          <w:b/>
          <w:bCs/>
          <w:color w:val="000000"/>
          <w:sz w:val="28"/>
          <w:szCs w:val="28"/>
        </w:rPr>
        <w:t>S</w:t>
      </w:r>
      <w:r w:rsidRPr="00FD2A61">
        <w:rPr>
          <w:color w:val="000000"/>
          <w:sz w:val="28"/>
          <w:szCs w:val="28"/>
        </w:rPr>
        <w:t> принять код 1-ой буквы своей фамилии согласно ее положению в алфавите;</w:t>
      </w:r>
    </w:p>
    <w:p w14:paraId="05A0239D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t>- </w:t>
      </w:r>
      <w:r w:rsidRPr="00FD2A61">
        <w:rPr>
          <w:rFonts w:eastAsiaTheme="majorEastAsia"/>
          <w:color w:val="000000"/>
          <w:sz w:val="28"/>
          <w:szCs w:val="28"/>
        </w:rPr>
        <w:t>разделения секрета по схеме Асмута-Блума</w:t>
      </w:r>
      <w:r w:rsidRPr="00FD2A61">
        <w:rPr>
          <w:color w:val="000000"/>
          <w:sz w:val="28"/>
          <w:szCs w:val="28"/>
        </w:rPr>
        <w:t> для (3, 5)-пороговой схемы. В качестве секрета </w:t>
      </w:r>
      <w:r w:rsidRPr="00FD2A61">
        <w:rPr>
          <w:b/>
          <w:bCs/>
          <w:color w:val="000000"/>
          <w:sz w:val="28"/>
          <w:szCs w:val="28"/>
        </w:rPr>
        <w:t>S</w:t>
      </w:r>
      <w:r w:rsidRPr="00FD2A61">
        <w:rPr>
          <w:color w:val="000000"/>
          <w:sz w:val="28"/>
          <w:szCs w:val="28"/>
        </w:rPr>
        <w:t> принять код 1-ой буквы своей фамилии согласно ее положению в алфавите.</w:t>
      </w:r>
    </w:p>
    <w:p w14:paraId="6B82F7E1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</w:p>
    <w:p w14:paraId="1A6C60C5" w14:textId="77777777" w:rsidR="00FD2A61" w:rsidRPr="00FD2A61" w:rsidRDefault="00FD2A61" w:rsidP="00FD707E">
      <w:pPr>
        <w:jc w:val="both"/>
        <w:rPr>
          <w:color w:val="000000"/>
          <w:sz w:val="28"/>
          <w:szCs w:val="28"/>
        </w:rPr>
      </w:pPr>
      <w:r w:rsidRPr="00FD2A61">
        <w:rPr>
          <w:color w:val="000000"/>
          <w:sz w:val="28"/>
          <w:szCs w:val="28"/>
        </w:rPr>
        <w:t>При оформлении отчета необходимо привести исходные данные и таблицы, содержащие последовательность выполнения протоколов.</w:t>
      </w:r>
    </w:p>
    <w:p w14:paraId="59241CF9" w14:textId="77777777" w:rsidR="00DF61DF" w:rsidRDefault="00DF61DF">
      <w:pPr>
        <w:rPr>
          <w:color w:val="0F0F0F"/>
          <w:sz w:val="28"/>
        </w:rPr>
      </w:pPr>
    </w:p>
    <w:sectPr w:rsidR="00DF61DF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C2CF" w14:textId="77777777" w:rsidR="004B2F9F" w:rsidRDefault="004B2F9F">
      <w:r>
        <w:separator/>
      </w:r>
    </w:p>
  </w:endnote>
  <w:endnote w:type="continuationSeparator" w:id="0">
    <w:p w14:paraId="33BD7DCA" w14:textId="77777777" w:rsidR="004B2F9F" w:rsidRDefault="004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45A2" w14:textId="77777777" w:rsidR="00DF61DF" w:rsidRDefault="00DF61D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DB4733" w14:textId="77777777" w:rsidR="00DF61DF" w:rsidRDefault="00DF61D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F479" w14:textId="77777777" w:rsidR="00DF61DF" w:rsidRDefault="00DF61D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14CC">
      <w:rPr>
        <w:rStyle w:val="a7"/>
        <w:noProof/>
      </w:rPr>
      <w:t>2</w:t>
    </w:r>
    <w:r>
      <w:rPr>
        <w:rStyle w:val="a7"/>
      </w:rPr>
      <w:fldChar w:fldCharType="end"/>
    </w:r>
  </w:p>
  <w:p w14:paraId="16B87D42" w14:textId="77777777" w:rsidR="00DF61DF" w:rsidRDefault="00DF61D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F3EE6" w14:textId="77777777" w:rsidR="004B2F9F" w:rsidRDefault="004B2F9F">
      <w:r>
        <w:separator/>
      </w:r>
    </w:p>
  </w:footnote>
  <w:footnote w:type="continuationSeparator" w:id="0">
    <w:p w14:paraId="7366878B" w14:textId="77777777" w:rsidR="004B2F9F" w:rsidRDefault="004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37023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254060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0401E"/>
    <w:multiLevelType w:val="hybridMultilevel"/>
    <w:tmpl w:val="E072F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D650C9"/>
    <w:multiLevelType w:val="hybridMultilevel"/>
    <w:tmpl w:val="CA84AA96"/>
    <w:lvl w:ilvl="0" w:tplc="50E23D00">
      <w:start w:val="1"/>
      <w:numFmt w:val="bullet"/>
      <w:lvlText w:val=""/>
      <w:lvlJc w:val="left"/>
      <w:pPr>
        <w:tabs>
          <w:tab w:val="num" w:pos="1062"/>
        </w:tabs>
        <w:ind w:left="1062" w:hanging="17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8"/>
        </w:tabs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8"/>
        </w:tabs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8"/>
        </w:tabs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8"/>
        </w:tabs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8"/>
        </w:tabs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8"/>
        </w:tabs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8"/>
        </w:tabs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8"/>
        </w:tabs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0B2948E7"/>
    <w:multiLevelType w:val="multilevel"/>
    <w:tmpl w:val="0680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85798"/>
    <w:multiLevelType w:val="multilevel"/>
    <w:tmpl w:val="3B405E88"/>
    <w:lvl w:ilvl="0">
      <w:start w:val="1"/>
      <w:numFmt w:val="decimal"/>
      <w:lvlText w:val="%1."/>
      <w:lvlJc w:val="left"/>
      <w:pPr>
        <w:tabs>
          <w:tab w:val="num" w:pos="1721"/>
        </w:tabs>
        <w:ind w:left="1721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center"/>
      <w:pPr>
        <w:ind w:left="1702" w:hanging="284"/>
      </w:pPr>
      <w:rPr>
        <w:rFonts w:hint="default"/>
        <w:b/>
        <w:i w:val="0"/>
        <w:sz w:val="28"/>
      </w:rPr>
    </w:lvl>
    <w:lvl w:ilvl="2">
      <w:start w:val="1"/>
      <w:numFmt w:val="decimal"/>
      <w:lvlText w:val="%1.%3."/>
      <w:lvlJc w:val="left"/>
      <w:pPr>
        <w:tabs>
          <w:tab w:val="num" w:pos="2138"/>
        </w:tabs>
        <w:ind w:left="170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4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41"/>
        </w:tabs>
        <w:ind w:left="5681" w:hanging="1440"/>
      </w:pPr>
      <w:rPr>
        <w:rFonts w:hint="default"/>
      </w:rPr>
    </w:lvl>
  </w:abstractNum>
  <w:abstractNum w:abstractNumId="6" w15:restartNumberingAfterBreak="0">
    <w:nsid w:val="11940F8D"/>
    <w:multiLevelType w:val="hybridMultilevel"/>
    <w:tmpl w:val="8902B23C"/>
    <w:lvl w:ilvl="0" w:tplc="A5345176">
      <w:start w:val="1"/>
      <w:numFmt w:val="bullet"/>
      <w:lvlText w:val=""/>
      <w:lvlJc w:val="left"/>
      <w:pPr>
        <w:tabs>
          <w:tab w:val="num" w:pos="1069"/>
        </w:tabs>
        <w:ind w:left="993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BA1BF2"/>
    <w:multiLevelType w:val="hybridMultilevel"/>
    <w:tmpl w:val="B00C3006"/>
    <w:lvl w:ilvl="0" w:tplc="7EB8E7A4">
      <w:start w:val="6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8"/>
      </w:rPr>
    </w:lvl>
    <w:lvl w:ilvl="1" w:tplc="A5345176">
      <w:start w:val="1"/>
      <w:numFmt w:val="bullet"/>
      <w:pStyle w:val="a"/>
      <w:lvlText w:val=""/>
      <w:lvlJc w:val="left"/>
      <w:pPr>
        <w:tabs>
          <w:tab w:val="num" w:pos="1440"/>
        </w:tabs>
        <w:ind w:left="1364" w:hanging="284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C22448"/>
    <w:multiLevelType w:val="multilevel"/>
    <w:tmpl w:val="6F581E5C"/>
    <w:lvl w:ilvl="0">
      <w:start w:val="3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center"/>
      <w:pPr>
        <w:ind w:left="284" w:hanging="284"/>
      </w:pPr>
      <w:rPr>
        <w:rFonts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suff w:val="space"/>
      <w:lvlText w:val="3.%2.%3."/>
      <w:lvlJc w:val="left"/>
      <w:pPr>
        <w:ind w:left="0" w:firstLine="0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43"/>
        </w:tabs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9" w15:restartNumberingAfterBreak="0">
    <w:nsid w:val="1B874E79"/>
    <w:multiLevelType w:val="multilevel"/>
    <w:tmpl w:val="6CBAB5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146CF7"/>
    <w:multiLevelType w:val="multilevel"/>
    <w:tmpl w:val="3286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DB27A0"/>
    <w:multiLevelType w:val="hybridMultilevel"/>
    <w:tmpl w:val="D9D2F2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14634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9CE7485"/>
    <w:multiLevelType w:val="multilevel"/>
    <w:tmpl w:val="B54A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D5A8B"/>
    <w:multiLevelType w:val="hybridMultilevel"/>
    <w:tmpl w:val="B1AEFD5A"/>
    <w:lvl w:ilvl="0" w:tplc="AD203E24">
      <w:start w:val="1"/>
      <w:numFmt w:val="bullet"/>
      <w:pStyle w:val="2"/>
      <w:lvlText w:val=""/>
      <w:lvlJc w:val="left"/>
      <w:pPr>
        <w:tabs>
          <w:tab w:val="num" w:pos="1815"/>
        </w:tabs>
        <w:ind w:left="1815" w:hanging="397"/>
      </w:pPr>
      <w:rPr>
        <w:rFonts w:ascii="Wingdings" w:hAnsi="Wingdings" w:hint="default"/>
      </w:rPr>
    </w:lvl>
    <w:lvl w:ilvl="1" w:tplc="A5345176">
      <w:start w:val="1"/>
      <w:numFmt w:val="bullet"/>
      <w:lvlText w:val=""/>
      <w:lvlJc w:val="left"/>
      <w:pPr>
        <w:tabs>
          <w:tab w:val="num" w:pos="2291"/>
        </w:tabs>
        <w:ind w:left="2215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0750AF"/>
    <w:multiLevelType w:val="hybridMultilevel"/>
    <w:tmpl w:val="3AE27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45879"/>
    <w:multiLevelType w:val="multilevel"/>
    <w:tmpl w:val="C410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B189B"/>
    <w:multiLevelType w:val="singleLevel"/>
    <w:tmpl w:val="5F966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8123845"/>
    <w:multiLevelType w:val="hybridMultilevel"/>
    <w:tmpl w:val="DA046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A963D5"/>
    <w:multiLevelType w:val="multilevel"/>
    <w:tmpl w:val="46AA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70432"/>
    <w:multiLevelType w:val="hybridMultilevel"/>
    <w:tmpl w:val="3758738A"/>
    <w:lvl w:ilvl="0" w:tplc="7A800B96">
      <w:start w:val="1"/>
      <w:numFmt w:val="decimal"/>
      <w:lvlText w:val="Вариант %1."/>
      <w:lvlJc w:val="left"/>
      <w:pPr>
        <w:tabs>
          <w:tab w:val="num" w:pos="1304"/>
        </w:tabs>
        <w:ind w:left="1304" w:hanging="130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65194"/>
    <w:multiLevelType w:val="multilevel"/>
    <w:tmpl w:val="C7B0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F15D7B"/>
    <w:multiLevelType w:val="hybridMultilevel"/>
    <w:tmpl w:val="CA84AA96"/>
    <w:lvl w:ilvl="0" w:tplc="411AFA78">
      <w:start w:val="1"/>
      <w:numFmt w:val="bullet"/>
      <w:lvlText w:val=""/>
      <w:lvlJc w:val="left"/>
      <w:pPr>
        <w:tabs>
          <w:tab w:val="num" w:pos="2174"/>
        </w:tabs>
        <w:ind w:left="1134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8"/>
        </w:tabs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8"/>
        </w:tabs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8"/>
        </w:tabs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8"/>
        </w:tabs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8"/>
        </w:tabs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8"/>
        </w:tabs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8"/>
        </w:tabs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8"/>
        </w:tabs>
        <w:ind w:left="7258" w:hanging="360"/>
      </w:pPr>
      <w:rPr>
        <w:rFonts w:ascii="Wingdings" w:hAnsi="Wingdings" w:hint="default"/>
      </w:rPr>
    </w:lvl>
  </w:abstractNum>
  <w:abstractNum w:abstractNumId="23" w15:restartNumberingAfterBreak="0">
    <w:nsid w:val="47380046"/>
    <w:multiLevelType w:val="multilevel"/>
    <w:tmpl w:val="380ED1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43CEF"/>
    <w:multiLevelType w:val="multilevel"/>
    <w:tmpl w:val="CD84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808B3"/>
    <w:multiLevelType w:val="hybridMultilevel"/>
    <w:tmpl w:val="E87EBF00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6" w15:restartNumberingAfterBreak="0">
    <w:nsid w:val="537E5C1A"/>
    <w:multiLevelType w:val="hybridMultilevel"/>
    <w:tmpl w:val="2C90DED4"/>
    <w:lvl w:ilvl="0" w:tplc="50E23D00">
      <w:start w:val="1"/>
      <w:numFmt w:val="bullet"/>
      <w:lvlText w:val=""/>
      <w:lvlJc w:val="left"/>
      <w:pPr>
        <w:tabs>
          <w:tab w:val="num" w:pos="568"/>
        </w:tabs>
        <w:ind w:left="568" w:hanging="17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8AB6C94"/>
    <w:multiLevelType w:val="hybridMultilevel"/>
    <w:tmpl w:val="B1AEFD5A"/>
    <w:lvl w:ilvl="0" w:tplc="D166AAE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8"/>
      </w:rPr>
    </w:lvl>
    <w:lvl w:ilvl="1" w:tplc="A5345176">
      <w:start w:val="1"/>
      <w:numFmt w:val="bullet"/>
      <w:lvlText w:val=""/>
      <w:lvlJc w:val="left"/>
      <w:pPr>
        <w:tabs>
          <w:tab w:val="num" w:pos="2291"/>
        </w:tabs>
        <w:ind w:left="2215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98C0FEB"/>
    <w:multiLevelType w:val="hybridMultilevel"/>
    <w:tmpl w:val="139C86DC"/>
    <w:lvl w:ilvl="0" w:tplc="EFB6D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0460F4"/>
    <w:multiLevelType w:val="multilevel"/>
    <w:tmpl w:val="EFE0F67E"/>
    <w:lvl w:ilvl="0">
      <w:start w:val="1"/>
      <w:numFmt w:val="decimal"/>
      <w:lvlText w:val="%1."/>
      <w:lvlJc w:val="left"/>
      <w:pPr>
        <w:tabs>
          <w:tab w:val="num" w:pos="1012"/>
        </w:tabs>
        <w:ind w:left="1012" w:hanging="360"/>
      </w:pPr>
      <w:rPr>
        <w:rFonts w:hint="default"/>
      </w:rPr>
    </w:lvl>
    <w:lvl w:ilvl="1">
      <w:start w:val="1"/>
      <w:numFmt w:val="decimal"/>
      <w:suff w:val="space"/>
      <w:lvlText w:val="5.%2."/>
      <w:lvlJc w:val="center"/>
      <w:pPr>
        <w:ind w:left="993" w:hanging="284"/>
      </w:pPr>
      <w:rPr>
        <w:rFonts w:hint="default"/>
        <w:b/>
        <w:i w:val="0"/>
        <w:sz w:val="28"/>
      </w:rPr>
    </w:lvl>
    <w:lvl w:ilvl="2">
      <w:start w:val="1"/>
      <w:numFmt w:val="decimal"/>
      <w:lvlText w:val="%2.%3."/>
      <w:lvlJc w:val="left"/>
      <w:pPr>
        <w:tabs>
          <w:tab w:val="num" w:pos="1429"/>
        </w:tabs>
        <w:ind w:left="993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52"/>
        </w:tabs>
        <w:ind w:left="238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72"/>
        </w:tabs>
        <w:ind w:left="288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32"/>
        </w:tabs>
        <w:ind w:left="338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52"/>
        </w:tabs>
        <w:ind w:left="38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12"/>
        </w:tabs>
        <w:ind w:left="439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2"/>
        </w:tabs>
        <w:ind w:left="4972" w:hanging="1440"/>
      </w:pPr>
      <w:rPr>
        <w:rFonts w:hint="default"/>
      </w:rPr>
    </w:lvl>
  </w:abstractNum>
  <w:abstractNum w:abstractNumId="30" w15:restartNumberingAfterBreak="0">
    <w:nsid w:val="6F2B0A78"/>
    <w:multiLevelType w:val="multilevel"/>
    <w:tmpl w:val="B29C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AC54D1"/>
    <w:multiLevelType w:val="multilevel"/>
    <w:tmpl w:val="5C523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F76D6"/>
    <w:multiLevelType w:val="multilevel"/>
    <w:tmpl w:val="85849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C60C4"/>
    <w:multiLevelType w:val="hybridMultilevel"/>
    <w:tmpl w:val="948C662C"/>
    <w:lvl w:ilvl="0" w:tplc="D166AAE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8"/>
      </w:rPr>
    </w:lvl>
    <w:lvl w:ilvl="1" w:tplc="A5345176">
      <w:start w:val="1"/>
      <w:numFmt w:val="bullet"/>
      <w:lvlText w:val=""/>
      <w:lvlJc w:val="left"/>
      <w:pPr>
        <w:tabs>
          <w:tab w:val="num" w:pos="2291"/>
        </w:tabs>
        <w:ind w:left="2215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D4463A7"/>
    <w:multiLevelType w:val="multilevel"/>
    <w:tmpl w:val="5C06BB98"/>
    <w:lvl w:ilvl="0">
      <w:start w:val="1"/>
      <w:numFmt w:val="decimal"/>
      <w:lvlText w:val="%1."/>
      <w:lvlJc w:val="left"/>
      <w:pPr>
        <w:tabs>
          <w:tab w:val="num" w:pos="1721"/>
        </w:tabs>
        <w:ind w:left="1721" w:hanging="360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center"/>
      <w:pPr>
        <w:ind w:left="1702" w:hanging="284"/>
      </w:pPr>
      <w:rPr>
        <w:rFonts w:hint="default"/>
        <w:b/>
        <w:i w:val="0"/>
        <w:sz w:val="28"/>
      </w:rPr>
    </w:lvl>
    <w:lvl w:ilvl="2">
      <w:start w:val="1"/>
      <w:numFmt w:val="decimal"/>
      <w:lvlText w:val="%1.%3."/>
      <w:lvlJc w:val="left"/>
      <w:pPr>
        <w:tabs>
          <w:tab w:val="num" w:pos="2138"/>
        </w:tabs>
        <w:ind w:left="170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4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41"/>
        </w:tabs>
        <w:ind w:left="5681" w:hanging="1440"/>
      </w:pPr>
      <w:rPr>
        <w:rFonts w:hint="default"/>
      </w:rPr>
    </w:lvl>
  </w:abstractNum>
  <w:num w:numId="1" w16cid:durableId="1699768510">
    <w:abstractNumId w:val="0"/>
  </w:num>
  <w:num w:numId="2" w16cid:durableId="574322949">
    <w:abstractNumId w:val="1"/>
  </w:num>
  <w:num w:numId="3" w16cid:durableId="513148556">
    <w:abstractNumId w:val="11"/>
  </w:num>
  <w:num w:numId="4" w16cid:durableId="29116341">
    <w:abstractNumId w:val="26"/>
  </w:num>
  <w:num w:numId="5" w16cid:durableId="1454518680">
    <w:abstractNumId w:val="18"/>
  </w:num>
  <w:num w:numId="6" w16cid:durableId="380902232">
    <w:abstractNumId w:val="2"/>
  </w:num>
  <w:num w:numId="7" w16cid:durableId="2114208210">
    <w:abstractNumId w:val="28"/>
  </w:num>
  <w:num w:numId="8" w16cid:durableId="471364555">
    <w:abstractNumId w:val="8"/>
  </w:num>
  <w:num w:numId="9" w16cid:durableId="786658806">
    <w:abstractNumId w:val="29"/>
  </w:num>
  <w:num w:numId="10" w16cid:durableId="1600600366">
    <w:abstractNumId w:val="5"/>
  </w:num>
  <w:num w:numId="11" w16cid:durableId="1773478459">
    <w:abstractNumId w:val="20"/>
  </w:num>
  <w:num w:numId="12" w16cid:durableId="370038799">
    <w:abstractNumId w:val="3"/>
  </w:num>
  <w:num w:numId="13" w16cid:durableId="784665194">
    <w:abstractNumId w:val="7"/>
  </w:num>
  <w:num w:numId="14" w16cid:durableId="708995150">
    <w:abstractNumId w:val="25"/>
  </w:num>
  <w:num w:numId="15" w16cid:durableId="1085373191">
    <w:abstractNumId w:val="17"/>
  </w:num>
  <w:num w:numId="16" w16cid:durableId="511915119">
    <w:abstractNumId w:val="14"/>
  </w:num>
  <w:num w:numId="17" w16cid:durableId="28841406">
    <w:abstractNumId w:val="22"/>
  </w:num>
  <w:num w:numId="18" w16cid:durableId="251743183">
    <w:abstractNumId w:val="12"/>
  </w:num>
  <w:num w:numId="19" w16cid:durableId="934554057">
    <w:abstractNumId w:val="34"/>
  </w:num>
  <w:num w:numId="20" w16cid:durableId="782385578">
    <w:abstractNumId w:val="33"/>
  </w:num>
  <w:num w:numId="21" w16cid:durableId="294146856">
    <w:abstractNumId w:val="6"/>
  </w:num>
  <w:num w:numId="22" w16cid:durableId="189146621">
    <w:abstractNumId w:val="27"/>
  </w:num>
  <w:num w:numId="23" w16cid:durableId="564026723">
    <w:abstractNumId w:val="15"/>
  </w:num>
  <w:num w:numId="24" w16cid:durableId="2101756568">
    <w:abstractNumId w:val="9"/>
  </w:num>
  <w:num w:numId="25" w16cid:durableId="989360852">
    <w:abstractNumId w:val="24"/>
  </w:num>
  <w:num w:numId="26" w16cid:durableId="1425177792">
    <w:abstractNumId w:val="23"/>
  </w:num>
  <w:num w:numId="27" w16cid:durableId="1114205094">
    <w:abstractNumId w:val="19"/>
  </w:num>
  <w:num w:numId="28" w16cid:durableId="2139032874">
    <w:abstractNumId w:val="13"/>
  </w:num>
  <w:num w:numId="29" w16cid:durableId="1773698668">
    <w:abstractNumId w:val="21"/>
  </w:num>
  <w:num w:numId="30" w16cid:durableId="916595738">
    <w:abstractNumId w:val="30"/>
  </w:num>
  <w:num w:numId="31" w16cid:durableId="1070348303">
    <w:abstractNumId w:val="4"/>
  </w:num>
  <w:num w:numId="32" w16cid:durableId="1663922846">
    <w:abstractNumId w:val="16"/>
  </w:num>
  <w:num w:numId="33" w16cid:durableId="320895318">
    <w:abstractNumId w:val="10"/>
  </w:num>
  <w:num w:numId="34" w16cid:durableId="1180503664">
    <w:abstractNumId w:val="32"/>
  </w:num>
  <w:num w:numId="35" w16cid:durableId="6927295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7A"/>
    <w:rsid w:val="00024D2C"/>
    <w:rsid w:val="001211E3"/>
    <w:rsid w:val="003151D2"/>
    <w:rsid w:val="003916A4"/>
    <w:rsid w:val="00426295"/>
    <w:rsid w:val="00436B3D"/>
    <w:rsid w:val="004B2F9F"/>
    <w:rsid w:val="004B58DA"/>
    <w:rsid w:val="005435FE"/>
    <w:rsid w:val="005C24A9"/>
    <w:rsid w:val="006B14CC"/>
    <w:rsid w:val="00842663"/>
    <w:rsid w:val="0098381D"/>
    <w:rsid w:val="009E1D7B"/>
    <w:rsid w:val="00D7098E"/>
    <w:rsid w:val="00DF61DF"/>
    <w:rsid w:val="00E13B7A"/>
    <w:rsid w:val="00ED4A81"/>
    <w:rsid w:val="00FD2A61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60324"/>
  <w15:chartTrackingRefBased/>
  <w15:docId w15:val="{DEA10A38-C2F4-E241-A5FB-E2E2037E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spacing w:before="120" w:after="60"/>
      <w:jc w:val="center"/>
      <w:outlineLvl w:val="0"/>
    </w:pPr>
    <w:rPr>
      <w:rFonts w:ascii="Arial" w:hAnsi="Arial" w:cs="Arial"/>
      <w:kern w:val="32"/>
      <w:sz w:val="32"/>
    </w:rPr>
  </w:style>
  <w:style w:type="paragraph" w:styleId="20">
    <w:name w:val="heading 2"/>
    <w:basedOn w:val="a0"/>
    <w:next w:val="a0"/>
    <w:qFormat/>
    <w:pPr>
      <w:keepNext/>
      <w:numPr>
        <w:ilvl w:val="1"/>
        <w:numId w:val="19"/>
      </w:numPr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120" w:after="120"/>
      <w:jc w:val="center"/>
      <w:outlineLvl w:val="2"/>
    </w:pPr>
    <w:rPr>
      <w:rFonts w:ascii="Arial" w:hAnsi="Arial" w:cs="Arial"/>
      <w:bCs/>
      <w:sz w:val="28"/>
      <w:szCs w:val="26"/>
    </w:rPr>
  </w:style>
  <w:style w:type="paragraph" w:styleId="4">
    <w:name w:val="heading 4"/>
    <w:basedOn w:val="a0"/>
    <w:next w:val="a0"/>
    <w:qFormat/>
    <w:pPr>
      <w:keepNext/>
      <w:jc w:val="both"/>
      <w:outlineLvl w:val="3"/>
    </w:pPr>
    <w:rPr>
      <w:b/>
      <w:sz w:val="28"/>
      <w:szCs w:val="28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  <w:sz w:val="28"/>
    </w:rPr>
  </w:style>
  <w:style w:type="paragraph" w:styleId="9">
    <w:name w:val="heading 9"/>
    <w:basedOn w:val="a0"/>
    <w:next w:val="a0"/>
    <w:qFormat/>
    <w:pPr>
      <w:keepNext/>
      <w:ind w:firstLine="709"/>
      <w:jc w:val="both"/>
      <w:outlineLvl w:val="8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List Number 2"/>
    <w:basedOn w:val="a0"/>
    <w:semiHidden/>
    <w:pPr>
      <w:numPr>
        <w:numId w:val="16"/>
      </w:numPr>
      <w:jc w:val="both"/>
    </w:pPr>
    <w:rPr>
      <w:snapToGrid w:val="0"/>
      <w:sz w:val="28"/>
      <w:szCs w:val="20"/>
    </w:rPr>
  </w:style>
  <w:style w:type="paragraph" w:styleId="a">
    <w:name w:val="List Bullet"/>
    <w:basedOn w:val="a0"/>
    <w:autoRedefine/>
    <w:semiHidden/>
    <w:pPr>
      <w:numPr>
        <w:ilvl w:val="1"/>
        <w:numId w:val="13"/>
      </w:numPr>
      <w:tabs>
        <w:tab w:val="left" w:pos="426"/>
      </w:tabs>
      <w:jc w:val="both"/>
    </w:pPr>
    <w:rPr>
      <w:sz w:val="28"/>
    </w:rPr>
  </w:style>
  <w:style w:type="paragraph" w:styleId="a4">
    <w:name w:val="Body Text"/>
    <w:basedOn w:val="a0"/>
    <w:semiHidden/>
    <w:pPr>
      <w:spacing w:after="120"/>
      <w:ind w:firstLine="709"/>
      <w:jc w:val="both"/>
    </w:pPr>
    <w:rPr>
      <w:sz w:val="28"/>
    </w:rPr>
  </w:style>
  <w:style w:type="paragraph" w:styleId="a5">
    <w:name w:val="footer"/>
    <w:basedOn w:val="a0"/>
    <w:semiHidden/>
    <w:pPr>
      <w:tabs>
        <w:tab w:val="center" w:pos="4677"/>
        <w:tab w:val="right" w:pos="9355"/>
      </w:tabs>
      <w:ind w:firstLine="709"/>
      <w:jc w:val="both"/>
    </w:pPr>
    <w:rPr>
      <w:sz w:val="28"/>
    </w:rPr>
  </w:style>
  <w:style w:type="paragraph" w:styleId="a6">
    <w:name w:val="Body Text Indent"/>
    <w:basedOn w:val="a0"/>
    <w:semiHidden/>
    <w:pPr>
      <w:ind w:firstLine="709"/>
      <w:jc w:val="both"/>
    </w:pPr>
    <w:rPr>
      <w:sz w:val="28"/>
    </w:rPr>
  </w:style>
  <w:style w:type="paragraph" w:styleId="21">
    <w:name w:val="Body Text Indent 2"/>
    <w:basedOn w:val="a0"/>
    <w:semiHidden/>
    <w:pPr>
      <w:ind w:firstLine="142"/>
      <w:jc w:val="both"/>
    </w:pPr>
    <w:rPr>
      <w:sz w:val="28"/>
    </w:rPr>
  </w:style>
  <w:style w:type="paragraph" w:styleId="30">
    <w:name w:val="Body Text Indent 3"/>
    <w:basedOn w:val="a0"/>
    <w:semiHidden/>
    <w:pPr>
      <w:ind w:firstLine="284"/>
      <w:jc w:val="both"/>
    </w:pPr>
    <w:rPr>
      <w:sz w:val="28"/>
      <w:szCs w:val="20"/>
    </w:rPr>
  </w:style>
  <w:style w:type="character" w:styleId="a7">
    <w:name w:val="page number"/>
    <w:basedOn w:val="a1"/>
    <w:semiHidden/>
  </w:style>
  <w:style w:type="character" w:styleId="a8">
    <w:name w:val="Hyperlink"/>
    <w:basedOn w:val="a1"/>
    <w:uiPriority w:val="99"/>
    <w:unhideWhenUsed/>
    <w:rsid w:val="004B58DA"/>
    <w:rPr>
      <w:color w:val="0563C1" w:themeColor="hyperlink"/>
      <w:u w:val="single"/>
    </w:rPr>
  </w:style>
  <w:style w:type="character" w:styleId="a9">
    <w:name w:val="Unresolved Mention"/>
    <w:basedOn w:val="a1"/>
    <w:uiPriority w:val="99"/>
    <w:semiHidden/>
    <w:unhideWhenUsed/>
    <w:rsid w:val="004B5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file:///Users/bvi/Yandex.Disk.localized/%D0%A3%D1%87%D0%B5%D0%B1%D0%BD%D1%8B%D0%B8%CC%86%20%D0%BF%D1%80%D0%BE%D1%86%D0%B5%D1%81%D1%81/9-0%20%D0%97%D0%B0%D1%89%D0%B8%D1%82%D0%B0%20%D0%B8%D0%BD%D1%84%D0%BE%D1%80%D0%BC%D0%B0%D1%86%D0%B8%D0%B8%20(4%D0%BA)/download/anisimovkhv/learning/kripto/lecture/tema8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3951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 СО ПГУ 7</vt:lpstr>
    </vt:vector>
  </TitlesOfParts>
  <Company>HOME</Company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 СО ПГУ 7</dc:title>
  <dc:subject/>
  <dc:creator/>
  <cp:keywords/>
  <dc:description/>
  <cp:lastModifiedBy>Виталий Бондаренко</cp:lastModifiedBy>
  <cp:revision>8</cp:revision>
  <cp:lastPrinted>2007-04-10T16:15:00Z</cp:lastPrinted>
  <dcterms:created xsi:type="dcterms:W3CDTF">2020-11-24T18:53:00Z</dcterms:created>
  <dcterms:modified xsi:type="dcterms:W3CDTF">2026-02-02T11:25:00Z</dcterms:modified>
</cp:coreProperties>
</file>